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A9" w:rsidRPr="00A01AB9" w:rsidRDefault="00071EA9" w:rsidP="00071EA9">
      <w:pPr>
        <w:spacing w:after="0" w:line="240" w:lineRule="auto"/>
        <w:ind w:left="822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1EA9" w:rsidRPr="00A01AB9" w:rsidRDefault="00071EA9" w:rsidP="00071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Реестр</w:t>
      </w:r>
    </w:p>
    <w:p w:rsidR="00071EA9" w:rsidRPr="00A01AB9" w:rsidRDefault="00071EA9" w:rsidP="00071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резидентов и управляющих компаний индустриальных (промышленных) парков в Удмуртской Республике</w:t>
      </w:r>
    </w:p>
    <w:p w:rsidR="00071EA9" w:rsidRPr="00A01AB9" w:rsidRDefault="00071EA9" w:rsidP="00071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1701"/>
        <w:gridCol w:w="1842"/>
        <w:gridCol w:w="1276"/>
        <w:gridCol w:w="1418"/>
        <w:gridCol w:w="992"/>
        <w:gridCol w:w="1843"/>
        <w:gridCol w:w="1417"/>
        <w:gridCol w:w="992"/>
        <w:gridCol w:w="851"/>
      </w:tblGrid>
      <w:tr w:rsidR="00071EA9" w:rsidRPr="00A01AB9" w:rsidTr="0088001C">
        <w:tc>
          <w:tcPr>
            <w:tcW w:w="817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134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Дата и номер приказа о включении в реестр</w:t>
            </w:r>
          </w:p>
        </w:tc>
        <w:tc>
          <w:tcPr>
            <w:tcW w:w="851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Дата и номер приказа о внесении изменений в реестр</w:t>
            </w:r>
          </w:p>
        </w:tc>
        <w:tc>
          <w:tcPr>
            <w:tcW w:w="4819" w:type="dxa"/>
            <w:gridSpan w:val="3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Сведения о резиденте или управляющей компании индустриального (промышленного) парка</w:t>
            </w:r>
          </w:p>
        </w:tc>
        <w:tc>
          <w:tcPr>
            <w:tcW w:w="2410" w:type="dxa"/>
            <w:gridSpan w:val="2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Сведения о договоре для резидентов</w:t>
            </w:r>
          </w:p>
        </w:tc>
        <w:tc>
          <w:tcPr>
            <w:tcW w:w="1843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перечне имущества резидентов или управляющей компании индустриального (промышленного) парка (реквизиты справки в отношении имущества) </w:t>
            </w:r>
          </w:p>
        </w:tc>
        <w:tc>
          <w:tcPr>
            <w:tcW w:w="1417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Сведения о перечне транспортных средств резидентов (реквизиты списка транспортных средств)</w:t>
            </w:r>
          </w:p>
        </w:tc>
        <w:tc>
          <w:tcPr>
            <w:tcW w:w="1843" w:type="dxa"/>
            <w:gridSpan w:val="2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исключении из реестра резидента или управляющей компании индустриального (промышленного) парка </w:t>
            </w:r>
          </w:p>
        </w:tc>
      </w:tr>
      <w:tr w:rsidR="00071EA9" w:rsidRPr="00A01AB9" w:rsidTr="0088001C">
        <w:trPr>
          <w:trHeight w:val="207"/>
        </w:trPr>
        <w:tc>
          <w:tcPr>
            <w:tcW w:w="817" w:type="dxa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Наименование, адрес регистрации, адрес местонахождения управляющей компании индустриального (промышленного) парка</w:t>
            </w:r>
          </w:p>
        </w:tc>
        <w:tc>
          <w:tcPr>
            <w:tcW w:w="1842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Наименование, адрес регистрации, адрес местонахождения юридического лица – резидента или</w:t>
            </w:r>
          </w:p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адрес регистрации по месту жительства или адрес по месту нахождения индивидуального предпринимателя - резидента</w:t>
            </w:r>
          </w:p>
        </w:tc>
        <w:tc>
          <w:tcPr>
            <w:tcW w:w="1276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Номер и дата заключения дог</w:t>
            </w:r>
            <w:r w:rsidR="00E319D0">
              <w:rPr>
                <w:rFonts w:ascii="Times New Roman" w:hAnsi="Times New Roman" w:cs="Times New Roman"/>
                <w:sz w:val="18"/>
                <w:szCs w:val="18"/>
              </w:rPr>
              <w:t>овора между управляющей компанией</w:t>
            </w:r>
            <w:bookmarkStart w:id="0" w:name="_GoBack"/>
            <w:bookmarkEnd w:id="0"/>
            <w:r w:rsidRPr="00A01AB9">
              <w:rPr>
                <w:rFonts w:ascii="Times New Roman" w:hAnsi="Times New Roman" w:cs="Times New Roman"/>
                <w:sz w:val="18"/>
                <w:szCs w:val="18"/>
              </w:rPr>
              <w:t xml:space="preserve"> индустриального (промышленного) парка и резидентом </w:t>
            </w:r>
          </w:p>
        </w:tc>
        <w:tc>
          <w:tcPr>
            <w:tcW w:w="992" w:type="dxa"/>
            <w:vMerge w:val="restart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1843" w:type="dxa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EA9" w:rsidRPr="00A01AB9" w:rsidTr="0088001C">
        <w:tc>
          <w:tcPr>
            <w:tcW w:w="817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 xml:space="preserve">Дата и номер приказа </w:t>
            </w:r>
          </w:p>
        </w:tc>
        <w:tc>
          <w:tcPr>
            <w:tcW w:w="851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</w:t>
            </w:r>
          </w:p>
        </w:tc>
      </w:tr>
      <w:tr w:rsidR="00071EA9" w:rsidRPr="00A01AB9" w:rsidTr="0088001C">
        <w:tc>
          <w:tcPr>
            <w:tcW w:w="817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71EA9" w:rsidRPr="00823128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71EA9" w:rsidRPr="00A01AB9" w:rsidTr="0088001C">
        <w:trPr>
          <w:trHeight w:val="577"/>
        </w:trPr>
        <w:tc>
          <w:tcPr>
            <w:tcW w:w="817" w:type="dxa"/>
            <w:vAlign w:val="center"/>
          </w:tcPr>
          <w:p w:rsidR="00071EA9" w:rsidRPr="00A01AB9" w:rsidRDefault="00071EA9" w:rsidP="00D0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20-1</w:t>
            </w:r>
          </w:p>
        </w:tc>
        <w:tc>
          <w:tcPr>
            <w:tcW w:w="1134" w:type="dxa"/>
            <w:vAlign w:val="center"/>
          </w:tcPr>
          <w:p w:rsidR="00071EA9" w:rsidRPr="00A01AB9" w:rsidRDefault="007B2C48" w:rsidP="00BB5ED6">
            <w:pPr>
              <w:jc w:val="center"/>
              <w:rPr>
                <w:sz w:val="18"/>
                <w:szCs w:val="18"/>
              </w:rPr>
            </w:pPr>
            <w:r w:rsidRPr="0088001C">
              <w:rPr>
                <w:rFonts w:ascii="Times New Roman" w:hAnsi="Times New Roman" w:cs="Times New Roman"/>
                <w:sz w:val="18"/>
                <w:szCs w:val="18"/>
              </w:rPr>
              <w:t>25.02.2020 № 12</w:t>
            </w:r>
          </w:p>
        </w:tc>
        <w:tc>
          <w:tcPr>
            <w:tcW w:w="851" w:type="dxa"/>
            <w:vAlign w:val="center"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2" w:type="dxa"/>
            <w:gridSpan w:val="9"/>
            <w:vAlign w:val="center"/>
          </w:tcPr>
          <w:p w:rsidR="00071EA9" w:rsidRPr="00A01AB9" w:rsidRDefault="00071EA9" w:rsidP="00071E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EA9">
              <w:rPr>
                <w:rFonts w:ascii="Times New Roman" w:hAnsi="Times New Roman" w:cs="Times New Roman"/>
                <w:sz w:val="18"/>
                <w:szCs w:val="18"/>
              </w:rPr>
              <w:t xml:space="preserve">Индустриальный (промышленный) парк «Ижевский завод», адрес местонахождения: Удмуртская Республика, г. Ижевск, пр. Дерябина, д. 2/01, д. 2/65, д. 4, ул. </w:t>
            </w:r>
            <w:proofErr w:type="spellStart"/>
            <w:r w:rsidRPr="00071EA9">
              <w:rPr>
                <w:rFonts w:ascii="Times New Roman" w:hAnsi="Times New Roman" w:cs="Times New Roman"/>
                <w:sz w:val="18"/>
                <w:szCs w:val="18"/>
              </w:rPr>
              <w:t>Новоажимова</w:t>
            </w:r>
            <w:proofErr w:type="spellEnd"/>
            <w:r w:rsidRPr="00071EA9">
              <w:rPr>
                <w:rFonts w:ascii="Times New Roman" w:hAnsi="Times New Roman" w:cs="Times New Roman"/>
                <w:sz w:val="18"/>
                <w:szCs w:val="18"/>
              </w:rPr>
              <w:t>, 27</w:t>
            </w:r>
          </w:p>
        </w:tc>
      </w:tr>
      <w:tr w:rsidR="00071EA9" w:rsidRPr="00A01AB9" w:rsidTr="00823128">
        <w:tc>
          <w:tcPr>
            <w:tcW w:w="817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hAnsi="Times New Roman" w:cs="Times New Roman"/>
                <w:sz w:val="18"/>
                <w:szCs w:val="18"/>
              </w:rPr>
              <w:t>20-1-1</w:t>
            </w:r>
          </w:p>
        </w:tc>
        <w:tc>
          <w:tcPr>
            <w:tcW w:w="1134" w:type="dxa"/>
          </w:tcPr>
          <w:p w:rsidR="00071EA9" w:rsidRPr="0088001C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1C">
              <w:rPr>
                <w:rFonts w:ascii="Times New Roman" w:hAnsi="Times New Roman" w:cs="Times New Roman"/>
                <w:sz w:val="18"/>
                <w:szCs w:val="18"/>
              </w:rPr>
              <w:t>25.02.2020 № 12</w:t>
            </w:r>
          </w:p>
        </w:tc>
        <w:tc>
          <w:tcPr>
            <w:tcW w:w="851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1EA9" w:rsidRPr="00071EA9" w:rsidRDefault="00071EA9" w:rsidP="00071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A9">
              <w:rPr>
                <w:rFonts w:ascii="Times New Roman" w:hAnsi="Times New Roman" w:cs="Times New Roman"/>
                <w:sz w:val="18"/>
                <w:szCs w:val="18"/>
              </w:rPr>
              <w:t>Управляющая компания ООО «Индустриальный парк «Развитие» (Удмуртская Республика, г. Ижевск, ул. Карла Маркса, д.23а, офис 228)</w:t>
            </w:r>
          </w:p>
        </w:tc>
        <w:tc>
          <w:tcPr>
            <w:tcW w:w="1842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EA9">
              <w:rPr>
                <w:rFonts w:ascii="Times New Roman" w:hAnsi="Times New Roman" w:cs="Times New Roman"/>
                <w:sz w:val="18"/>
                <w:szCs w:val="18"/>
              </w:rPr>
              <w:t>1835080400</w:t>
            </w:r>
          </w:p>
        </w:tc>
        <w:tc>
          <w:tcPr>
            <w:tcW w:w="1418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4096" w:rsidRDefault="00924096" w:rsidP="00924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12.02.2020</w:t>
            </w:r>
          </w:p>
          <w:p w:rsidR="00071EA9" w:rsidRPr="00A01AB9" w:rsidRDefault="00924096" w:rsidP="00924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47/1-ИПР</w:t>
            </w:r>
          </w:p>
        </w:tc>
        <w:tc>
          <w:tcPr>
            <w:tcW w:w="1417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1EA9" w:rsidRPr="00A01AB9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71EA9" w:rsidRPr="00A01AB9" w:rsidRDefault="00071EA9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1C" w:rsidRPr="0088001C" w:rsidTr="0088001C">
        <w:trPr>
          <w:trHeight w:val="567"/>
        </w:trPr>
        <w:tc>
          <w:tcPr>
            <w:tcW w:w="817" w:type="dxa"/>
            <w:vAlign w:val="center"/>
          </w:tcPr>
          <w:p w:rsidR="0088001C" w:rsidRPr="0088001C" w:rsidRDefault="0088001C" w:rsidP="00880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</w:t>
            </w:r>
          </w:p>
        </w:tc>
        <w:tc>
          <w:tcPr>
            <w:tcW w:w="1134" w:type="dxa"/>
          </w:tcPr>
          <w:p w:rsidR="007B2C48" w:rsidRPr="007B2C48" w:rsidRDefault="007B2C48" w:rsidP="007B2C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06.03.2020 </w:t>
            </w:r>
          </w:p>
          <w:p w:rsidR="0088001C" w:rsidRPr="00071EA9" w:rsidRDefault="007B2C48" w:rsidP="007B2C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C48">
              <w:rPr>
                <w:rFonts w:ascii="Times New Roman" w:eastAsia="Calibri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851" w:type="dxa"/>
          </w:tcPr>
          <w:p w:rsidR="0088001C" w:rsidRPr="0088001C" w:rsidRDefault="0088001C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2" w:type="dxa"/>
            <w:gridSpan w:val="9"/>
            <w:vAlign w:val="center"/>
          </w:tcPr>
          <w:p w:rsidR="0088001C" w:rsidRPr="0088001C" w:rsidRDefault="0088001C" w:rsidP="0088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01C">
              <w:rPr>
                <w:rFonts w:ascii="Times New Roman" w:hAnsi="Times New Roman" w:cs="Times New Roman"/>
                <w:sz w:val="18"/>
                <w:szCs w:val="18"/>
              </w:rPr>
              <w:t>Индустриальный (промышленный) парк «Индустриальный», адрес местонахождения: Удмуртская Республика, г. Воткинск, ул. Юбилейная, 2Б</w:t>
            </w:r>
          </w:p>
        </w:tc>
      </w:tr>
      <w:tr w:rsidR="00071EA9" w:rsidRPr="0088001C" w:rsidTr="00823128">
        <w:tc>
          <w:tcPr>
            <w:tcW w:w="817" w:type="dxa"/>
          </w:tcPr>
          <w:p w:rsidR="00071EA9" w:rsidRPr="0088001C" w:rsidRDefault="0088001C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20-2-1</w:t>
            </w:r>
          </w:p>
        </w:tc>
        <w:tc>
          <w:tcPr>
            <w:tcW w:w="1134" w:type="dxa"/>
          </w:tcPr>
          <w:p w:rsidR="00071EA9" w:rsidRPr="00071EA9" w:rsidRDefault="00071EA9" w:rsidP="00071E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E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06.03.2020 </w:t>
            </w:r>
          </w:p>
          <w:p w:rsidR="00071EA9" w:rsidRPr="0088001C" w:rsidRDefault="00071EA9" w:rsidP="00071EA9">
            <w:pPr>
              <w:jc w:val="center"/>
              <w:rPr>
                <w:sz w:val="18"/>
                <w:szCs w:val="18"/>
              </w:rPr>
            </w:pPr>
            <w:r w:rsidRPr="0088001C">
              <w:rPr>
                <w:rFonts w:ascii="Times New Roman" w:eastAsia="Calibri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851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8001C" w:rsidRPr="0088001C" w:rsidRDefault="0088001C" w:rsidP="008800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Управляющая компания ООО «Прогресс» (Удмуртская </w:t>
            </w:r>
            <w:r w:rsidRPr="008800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Республика, </w:t>
            </w:r>
          </w:p>
          <w:p w:rsidR="0088001C" w:rsidRPr="0088001C" w:rsidRDefault="0088001C" w:rsidP="008800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Воткинск, </w:t>
            </w:r>
          </w:p>
          <w:p w:rsidR="00071EA9" w:rsidRPr="0088001C" w:rsidRDefault="0088001C" w:rsidP="0088001C">
            <w:pPr>
              <w:rPr>
                <w:sz w:val="18"/>
                <w:szCs w:val="18"/>
              </w:rPr>
            </w:pPr>
            <w:r w:rsidRPr="0088001C">
              <w:rPr>
                <w:rFonts w:ascii="Times New Roman" w:eastAsia="Calibri" w:hAnsi="Times New Roman" w:cs="Times New Roman"/>
                <w:sz w:val="20"/>
                <w:szCs w:val="20"/>
              </w:rPr>
              <w:t>ул. Юбилейная, 2Б, офис 10)</w:t>
            </w:r>
          </w:p>
        </w:tc>
        <w:tc>
          <w:tcPr>
            <w:tcW w:w="1842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1EA9" w:rsidRPr="0088001C" w:rsidRDefault="0088001C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1C">
              <w:rPr>
                <w:rFonts w:ascii="Times New Roman" w:eastAsia="Calibri" w:hAnsi="Times New Roman" w:cs="Times New Roman"/>
                <w:sz w:val="18"/>
                <w:szCs w:val="18"/>
              </w:rPr>
              <w:t>1831179454</w:t>
            </w:r>
          </w:p>
        </w:tc>
        <w:tc>
          <w:tcPr>
            <w:tcW w:w="1418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71EA9" w:rsidRPr="00924096" w:rsidRDefault="00924096" w:rsidP="00BB5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096">
              <w:rPr>
                <w:rFonts w:ascii="Times New Roman" w:hAnsi="Times New Roman" w:cs="Times New Roman"/>
                <w:sz w:val="18"/>
                <w:szCs w:val="18"/>
              </w:rPr>
              <w:t>04.03.2020</w:t>
            </w:r>
          </w:p>
          <w:p w:rsidR="00924096" w:rsidRPr="0088001C" w:rsidRDefault="00924096" w:rsidP="00BB5ED6">
            <w:pPr>
              <w:jc w:val="center"/>
              <w:rPr>
                <w:sz w:val="18"/>
                <w:szCs w:val="18"/>
              </w:rPr>
            </w:pPr>
            <w:r w:rsidRPr="00924096">
              <w:rPr>
                <w:rFonts w:ascii="Times New Roman" w:hAnsi="Times New Roman" w:cs="Times New Roman"/>
                <w:sz w:val="18"/>
                <w:szCs w:val="18"/>
              </w:rPr>
              <w:t>№ 62</w:t>
            </w:r>
          </w:p>
        </w:tc>
        <w:tc>
          <w:tcPr>
            <w:tcW w:w="1417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71EA9" w:rsidRPr="0088001C" w:rsidRDefault="00071EA9" w:rsidP="00BB5E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1EA9" w:rsidRPr="0088001C" w:rsidRDefault="00071EA9" w:rsidP="00071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943473" w:rsidRDefault="00943473"/>
    <w:sectPr w:rsidR="00943473" w:rsidSect="00071E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1"/>
    <w:rsid w:val="00071EA9"/>
    <w:rsid w:val="007B2C48"/>
    <w:rsid w:val="00823128"/>
    <w:rsid w:val="0088001C"/>
    <w:rsid w:val="00924096"/>
    <w:rsid w:val="00943473"/>
    <w:rsid w:val="00C86761"/>
    <w:rsid w:val="00D039DF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3DBC-35C5-4434-97D5-6726303B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7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7A6DD9C3</Template>
  <TotalTime>24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Кареева Юлия Юрьевна</cp:lastModifiedBy>
  <cp:revision>6</cp:revision>
  <dcterms:created xsi:type="dcterms:W3CDTF">2020-05-14T06:36:00Z</dcterms:created>
  <dcterms:modified xsi:type="dcterms:W3CDTF">2020-05-18T11:03:00Z</dcterms:modified>
</cp:coreProperties>
</file>