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FB" w:rsidRDefault="00E548F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548FB" w:rsidRDefault="00E548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548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48FB" w:rsidRDefault="00E548FB">
            <w:pPr>
              <w:pStyle w:val="ConsPlusNormal"/>
            </w:pPr>
            <w:r>
              <w:t>13 декабря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48FB" w:rsidRDefault="00E548FB">
            <w:pPr>
              <w:pStyle w:val="ConsPlusNormal"/>
              <w:jc w:val="right"/>
            </w:pPr>
            <w:r>
              <w:t>N 67-РЗ</w:t>
            </w:r>
          </w:p>
        </w:tc>
      </w:tr>
    </w:tbl>
    <w:p w:rsidR="00E548FB" w:rsidRDefault="00E548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48FB" w:rsidRDefault="00E548FB">
      <w:pPr>
        <w:pStyle w:val="ConsPlusNormal"/>
        <w:jc w:val="center"/>
      </w:pPr>
    </w:p>
    <w:p w:rsidR="00E548FB" w:rsidRDefault="00E548FB">
      <w:pPr>
        <w:pStyle w:val="ConsPlusTitle"/>
        <w:jc w:val="center"/>
      </w:pPr>
      <w:r>
        <w:t>УДМУРТСКАЯ РЕСПУБЛИКА</w:t>
      </w:r>
    </w:p>
    <w:p w:rsidR="00E548FB" w:rsidRDefault="00E548FB">
      <w:pPr>
        <w:pStyle w:val="ConsPlusTitle"/>
        <w:jc w:val="center"/>
      </w:pPr>
    </w:p>
    <w:p w:rsidR="00E548FB" w:rsidRDefault="00E548FB">
      <w:pPr>
        <w:pStyle w:val="ConsPlusTitle"/>
        <w:jc w:val="center"/>
      </w:pPr>
      <w:r>
        <w:t>ЗАКОН</w:t>
      </w:r>
    </w:p>
    <w:p w:rsidR="00E548FB" w:rsidRDefault="00E548FB">
      <w:pPr>
        <w:pStyle w:val="ConsPlusTitle"/>
        <w:jc w:val="center"/>
      </w:pPr>
    </w:p>
    <w:p w:rsidR="00E548FB" w:rsidRDefault="00E548FB">
      <w:pPr>
        <w:pStyle w:val="ConsPlusTitle"/>
        <w:jc w:val="center"/>
      </w:pPr>
      <w:r>
        <w:t>ОБ ОСОБЕННОСТЯХ НАЛОГООБЛОЖЕНИЯ УЧРЕЖДЕНИЙ,</w:t>
      </w:r>
    </w:p>
    <w:p w:rsidR="00E548FB" w:rsidRDefault="00E548FB">
      <w:pPr>
        <w:pStyle w:val="ConsPlusTitle"/>
        <w:jc w:val="center"/>
      </w:pPr>
      <w:proofErr w:type="gramStart"/>
      <w:r>
        <w:t>ИСПОЛНЯЮЩИХ</w:t>
      </w:r>
      <w:proofErr w:type="gramEnd"/>
      <w:r>
        <w:t xml:space="preserve"> УГОЛОВНЫЕ НАКАЗАНИЯ В ВИДЕ ЛИШЕНИЯ</w:t>
      </w:r>
    </w:p>
    <w:p w:rsidR="00E548FB" w:rsidRDefault="00E548FB">
      <w:pPr>
        <w:pStyle w:val="ConsPlusTitle"/>
        <w:jc w:val="center"/>
      </w:pPr>
      <w:r>
        <w:t>СВОБОДЫ, И ПРЕДПРИЯТИЙ, ИСПОЛЬЗУЮЩИХ ТРУД ОСУЖДЕННЫХ</w:t>
      </w:r>
    </w:p>
    <w:p w:rsidR="00E548FB" w:rsidRDefault="00E548FB">
      <w:pPr>
        <w:pStyle w:val="ConsPlusNormal"/>
      </w:pPr>
    </w:p>
    <w:p w:rsidR="00E548FB" w:rsidRDefault="00E548FB">
      <w:pPr>
        <w:pStyle w:val="ConsPlusNormal"/>
        <w:jc w:val="right"/>
      </w:pPr>
      <w:proofErr w:type="gramStart"/>
      <w:r>
        <w:t>Принят</w:t>
      </w:r>
      <w:proofErr w:type="gramEnd"/>
    </w:p>
    <w:p w:rsidR="00E548FB" w:rsidRDefault="00E548FB">
      <w:pPr>
        <w:pStyle w:val="ConsPlusNormal"/>
        <w:jc w:val="right"/>
      </w:pPr>
      <w:r>
        <w:t>Государственным Советом</w:t>
      </w:r>
    </w:p>
    <w:p w:rsidR="00E548FB" w:rsidRDefault="00E548FB">
      <w:pPr>
        <w:pStyle w:val="ConsPlusNormal"/>
        <w:jc w:val="right"/>
      </w:pPr>
      <w:r>
        <w:t>Удмуртской Республики</w:t>
      </w:r>
    </w:p>
    <w:p w:rsidR="00E548FB" w:rsidRDefault="00E548FB">
      <w:pPr>
        <w:pStyle w:val="ConsPlusNormal"/>
        <w:jc w:val="right"/>
      </w:pPr>
      <w:r>
        <w:t>27 ноября 2001 года</w:t>
      </w:r>
    </w:p>
    <w:p w:rsidR="00E548FB" w:rsidRDefault="00E548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48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48FB" w:rsidRDefault="00E548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8FB" w:rsidRDefault="00E548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УР от 25.06.2003 </w:t>
            </w:r>
            <w:hyperlink r:id="rId6" w:history="1">
              <w:r>
                <w:rPr>
                  <w:color w:val="0000FF"/>
                </w:rPr>
                <w:t>N 18-РЗ</w:t>
              </w:r>
            </w:hyperlink>
            <w:r>
              <w:rPr>
                <w:color w:val="392C69"/>
              </w:rPr>
              <w:t>;</w:t>
            </w:r>
          </w:p>
          <w:p w:rsidR="00E548FB" w:rsidRDefault="00E54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27.11.2003 </w:t>
            </w:r>
            <w:hyperlink r:id="rId7" w:history="1">
              <w:r>
                <w:rPr>
                  <w:color w:val="0000FF"/>
                </w:rPr>
                <w:t>N 57-РЗ</w:t>
              </w:r>
            </w:hyperlink>
            <w:r>
              <w:rPr>
                <w:color w:val="392C69"/>
              </w:rPr>
              <w:t xml:space="preserve">; от 12.03.2004 </w:t>
            </w:r>
            <w:hyperlink r:id="rId8" w:history="1">
              <w:r>
                <w:rPr>
                  <w:color w:val="0000FF"/>
                </w:rPr>
                <w:t>N 8-РЗ</w:t>
              </w:r>
            </w:hyperlink>
            <w:r>
              <w:rPr>
                <w:color w:val="392C69"/>
              </w:rPr>
              <w:t>;</w:t>
            </w:r>
          </w:p>
          <w:p w:rsidR="00E548FB" w:rsidRDefault="00E54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30.06.2004 </w:t>
            </w:r>
            <w:hyperlink r:id="rId9" w:history="1">
              <w:r>
                <w:rPr>
                  <w:color w:val="0000FF"/>
                </w:rPr>
                <w:t>N 29-РЗ</w:t>
              </w:r>
            </w:hyperlink>
            <w:r>
              <w:rPr>
                <w:color w:val="392C69"/>
              </w:rPr>
              <w:t xml:space="preserve">; от 02.11.2004 </w:t>
            </w:r>
            <w:hyperlink r:id="rId10" w:history="1">
              <w:r>
                <w:rPr>
                  <w:color w:val="0000FF"/>
                </w:rPr>
                <w:t>N 47-РЗ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48FB" w:rsidRDefault="00E548FB">
      <w:pPr>
        <w:pStyle w:val="ConsPlusNormal"/>
      </w:pPr>
    </w:p>
    <w:p w:rsidR="00E548FB" w:rsidRDefault="00E548FB">
      <w:pPr>
        <w:pStyle w:val="ConsPlusNormal"/>
        <w:ind w:firstLine="540"/>
        <w:jc w:val="both"/>
        <w:outlineLvl w:val="0"/>
      </w:pPr>
      <w:r>
        <w:t xml:space="preserve">Статья 1. </w:t>
      </w:r>
      <w:proofErr w:type="gramStart"/>
      <w:r>
        <w:t xml:space="preserve">Настоящий Закон распространяется на учреждения и предприятия, деятельность которых регулируется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"Об учреждениях и органах, исполняющих уголовные наказания в виде лишения свободы" (далее уголовно-исполнительная система Министерства юстиции Российской Федерации по Удмуртской Республике), а также юридические лица любых организационно-правовых форм, использующие труд осужденных, или размещающие производственные заказы в уголовно-исполнительной системе Министерства юстиции Российской Федерации по Удмуртской Республике.</w:t>
      </w:r>
      <w:proofErr w:type="gramEnd"/>
    </w:p>
    <w:p w:rsidR="00E548FB" w:rsidRDefault="00E548FB">
      <w:pPr>
        <w:pStyle w:val="ConsPlusNormal"/>
        <w:jc w:val="both"/>
      </w:pPr>
      <w:r>
        <w:t xml:space="preserve">(в ред. Закона УР от 02.11.2004 </w:t>
      </w:r>
      <w:hyperlink r:id="rId12" w:history="1">
        <w:r>
          <w:rPr>
            <w:color w:val="0000FF"/>
          </w:rPr>
          <w:t>N 47-РЗ</w:t>
        </w:r>
      </w:hyperlink>
      <w:r>
        <w:t>)</w:t>
      </w:r>
    </w:p>
    <w:p w:rsidR="00E548FB" w:rsidRDefault="00E548FB">
      <w:pPr>
        <w:pStyle w:val="ConsPlusNormal"/>
      </w:pPr>
    </w:p>
    <w:p w:rsidR="00E548FB" w:rsidRDefault="00E548FB">
      <w:pPr>
        <w:pStyle w:val="ConsPlusNormal"/>
        <w:ind w:firstLine="540"/>
        <w:jc w:val="both"/>
        <w:outlineLvl w:val="0"/>
      </w:pPr>
      <w:r>
        <w:t>Статья 2. 1. Установить ставку налога на прибыль в части, подлежащей зачислению в бюджет Удмуртской Республики, в размере 13,5 процента уголовно-исполнительной системе Министерства юстиции Российской Федерации по Удмуртской Республике.</w:t>
      </w:r>
    </w:p>
    <w:p w:rsidR="00E548FB" w:rsidRDefault="00E548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УР от 25.06.2003 </w:t>
      </w:r>
      <w:hyperlink r:id="rId13" w:history="1">
        <w:r>
          <w:rPr>
            <w:color w:val="0000FF"/>
          </w:rPr>
          <w:t>N 18-РЗ</w:t>
        </w:r>
      </w:hyperlink>
      <w:r>
        <w:t xml:space="preserve">; от 27.11.2003 </w:t>
      </w:r>
      <w:hyperlink r:id="rId14" w:history="1">
        <w:r>
          <w:rPr>
            <w:color w:val="0000FF"/>
          </w:rPr>
          <w:t>N 57-РЗ</w:t>
        </w:r>
      </w:hyperlink>
      <w:r>
        <w:t xml:space="preserve">; от 02.11.2004 </w:t>
      </w:r>
      <w:hyperlink r:id="rId15" w:history="1">
        <w:r>
          <w:rPr>
            <w:color w:val="0000FF"/>
          </w:rPr>
          <w:t>N 47-РЗ</w:t>
        </w:r>
      </w:hyperlink>
      <w:r>
        <w:t>)</w:t>
      </w:r>
    </w:p>
    <w:p w:rsidR="00E548FB" w:rsidRDefault="00E548F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 ставку налога на прибыль в части, подлежащей зачислению в бюджет Удмуртской Республики, в размере 13,5 процента юридическим лицам любой организационно-правовой формы, работающим с уголовно-исполнительной системой Министерства юстиции Российской Федерации по Удмуртской Республике на договорной основе, производящим и реализующим продукцию (работы, услуги), в производстве которых заняты осужденные, при условии, что доля участия труда осужденных в производстве данной продукции (работ, услуг</w:t>
      </w:r>
      <w:proofErr w:type="gramEnd"/>
      <w:r>
        <w:t>) составляет не менее 75 процентов.</w:t>
      </w:r>
    </w:p>
    <w:p w:rsidR="00E548FB" w:rsidRDefault="00E548FB">
      <w:pPr>
        <w:pStyle w:val="ConsPlusNormal"/>
        <w:jc w:val="both"/>
      </w:pPr>
      <w:r>
        <w:t xml:space="preserve">(в ред. Законов УР от 25.06.2003 </w:t>
      </w:r>
      <w:hyperlink r:id="rId16" w:history="1">
        <w:r>
          <w:rPr>
            <w:color w:val="0000FF"/>
          </w:rPr>
          <w:t>N 18-РЗ</w:t>
        </w:r>
      </w:hyperlink>
      <w:r>
        <w:t xml:space="preserve">; от 27.11.2003 </w:t>
      </w:r>
      <w:hyperlink r:id="rId17" w:history="1">
        <w:r>
          <w:rPr>
            <w:color w:val="0000FF"/>
          </w:rPr>
          <w:t>N 57-РЗ</w:t>
        </w:r>
      </w:hyperlink>
      <w:r>
        <w:t xml:space="preserve">; от 02.11.2004 </w:t>
      </w:r>
      <w:hyperlink r:id="rId18" w:history="1">
        <w:r>
          <w:rPr>
            <w:color w:val="0000FF"/>
          </w:rPr>
          <w:t>N 47-РЗ</w:t>
        </w:r>
      </w:hyperlink>
      <w:r>
        <w:t>)</w:t>
      </w:r>
    </w:p>
    <w:p w:rsidR="00E548FB" w:rsidRDefault="00E548FB">
      <w:pPr>
        <w:pStyle w:val="ConsPlusNormal"/>
      </w:pPr>
    </w:p>
    <w:p w:rsidR="00E548FB" w:rsidRDefault="00E548FB">
      <w:pPr>
        <w:pStyle w:val="ConsPlusNormal"/>
        <w:ind w:firstLine="540"/>
        <w:jc w:val="both"/>
        <w:outlineLvl w:val="0"/>
      </w:pPr>
      <w:r>
        <w:t xml:space="preserve">Статья 3. Утратила силу. - Закон УР от 30.06.2004 </w:t>
      </w:r>
      <w:hyperlink r:id="rId19" w:history="1">
        <w:r>
          <w:rPr>
            <w:color w:val="0000FF"/>
          </w:rPr>
          <w:t>N 29-РЗ</w:t>
        </w:r>
      </w:hyperlink>
      <w:r>
        <w:t>.</w:t>
      </w:r>
    </w:p>
    <w:p w:rsidR="00E548FB" w:rsidRDefault="00E548FB">
      <w:pPr>
        <w:pStyle w:val="ConsPlusNormal"/>
      </w:pPr>
    </w:p>
    <w:p w:rsidR="00E548FB" w:rsidRDefault="00E548FB">
      <w:pPr>
        <w:pStyle w:val="ConsPlusNormal"/>
        <w:ind w:firstLine="540"/>
        <w:jc w:val="both"/>
        <w:outlineLvl w:val="0"/>
      </w:pPr>
      <w:r>
        <w:t xml:space="preserve">Статья 4. 1. Признать утратившим силу </w:t>
      </w:r>
      <w:hyperlink r:id="rId20" w:history="1">
        <w:r>
          <w:rPr>
            <w:color w:val="0000FF"/>
          </w:rPr>
          <w:t>Закон</w:t>
        </w:r>
      </w:hyperlink>
      <w:r>
        <w:t xml:space="preserve"> Удмуртской Республики от 18 апреля 1996 года N 189-I "О предоставлении налоговых льгот учреждениям и органам, исполняющим уголовные наказания в виде лишения свободы, и предприятиям, использующим труд осужденных".</w:t>
      </w:r>
    </w:p>
    <w:p w:rsidR="00E548FB" w:rsidRDefault="00E548FB">
      <w:pPr>
        <w:pStyle w:val="ConsPlusNormal"/>
        <w:spacing w:before="220"/>
        <w:ind w:firstLine="540"/>
        <w:jc w:val="both"/>
      </w:pPr>
      <w:r>
        <w:lastRenderedPageBreak/>
        <w:t>2. Настоящий Закон вступает в силу с 1 января 2002 года.</w:t>
      </w:r>
    </w:p>
    <w:p w:rsidR="00E548FB" w:rsidRDefault="00E548FB">
      <w:pPr>
        <w:pStyle w:val="ConsPlusNormal"/>
      </w:pPr>
    </w:p>
    <w:p w:rsidR="00E548FB" w:rsidRDefault="00E548FB">
      <w:pPr>
        <w:pStyle w:val="ConsPlusNormal"/>
        <w:jc w:val="right"/>
      </w:pPr>
      <w:r>
        <w:t>Президент</w:t>
      </w:r>
    </w:p>
    <w:p w:rsidR="00E548FB" w:rsidRDefault="00E548FB">
      <w:pPr>
        <w:pStyle w:val="ConsPlusNormal"/>
        <w:jc w:val="right"/>
      </w:pPr>
      <w:r>
        <w:t>Удмуртской Республики</w:t>
      </w:r>
    </w:p>
    <w:p w:rsidR="00E548FB" w:rsidRDefault="00E548FB">
      <w:pPr>
        <w:pStyle w:val="ConsPlusNormal"/>
        <w:jc w:val="right"/>
      </w:pPr>
      <w:r>
        <w:t>А.А.ВОЛКОВ</w:t>
      </w:r>
    </w:p>
    <w:p w:rsidR="00E548FB" w:rsidRDefault="00E548FB">
      <w:pPr>
        <w:pStyle w:val="ConsPlusNormal"/>
      </w:pPr>
      <w:r>
        <w:t>г. Ижевск</w:t>
      </w:r>
    </w:p>
    <w:p w:rsidR="00E548FB" w:rsidRDefault="00E548FB">
      <w:pPr>
        <w:pStyle w:val="ConsPlusNormal"/>
        <w:spacing w:before="220"/>
      </w:pPr>
      <w:r>
        <w:t>13 декабря 2001 года</w:t>
      </w:r>
    </w:p>
    <w:p w:rsidR="00E548FB" w:rsidRDefault="00E548FB">
      <w:pPr>
        <w:pStyle w:val="ConsPlusNormal"/>
        <w:spacing w:before="220"/>
      </w:pPr>
      <w:r>
        <w:t>N 67-РЗ</w:t>
      </w:r>
    </w:p>
    <w:p w:rsidR="00E548FB" w:rsidRDefault="00E548FB">
      <w:pPr>
        <w:pStyle w:val="ConsPlusNormal"/>
      </w:pPr>
    </w:p>
    <w:p w:rsidR="00E548FB" w:rsidRDefault="00E548FB">
      <w:pPr>
        <w:pStyle w:val="ConsPlusNormal"/>
      </w:pPr>
    </w:p>
    <w:p w:rsidR="00E548FB" w:rsidRDefault="00E548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12D" w:rsidRDefault="00E548FB">
      <w:bookmarkStart w:id="0" w:name="_GoBack"/>
      <w:bookmarkEnd w:id="0"/>
    </w:p>
    <w:sectPr w:rsidR="0026512D" w:rsidSect="0051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FB"/>
    <w:rsid w:val="00390049"/>
    <w:rsid w:val="00742982"/>
    <w:rsid w:val="00E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80A6EA31F7670BF00CE8864FF7D81B4A63FAE4C9C79DEEF1682EF46A43DDED51B7630000E8E51B52AD2C658D6A021CA683AEBA52EFD10CAF4602D45I" TargetMode="External"/><Relationship Id="rId13" Type="http://schemas.openxmlformats.org/officeDocument/2006/relationships/hyperlink" Target="consultantplus://offline/ref=BE580A6EA31F7670BF00CE8864FF7D81B4A63FAE4C9E7BDEE71682EF46A43DDED51B7630000E8E51B52AD2C958D6A021CA683AEBA52EFD10CAF4602D45I" TargetMode="External"/><Relationship Id="rId18" Type="http://schemas.openxmlformats.org/officeDocument/2006/relationships/hyperlink" Target="consultantplus://offline/ref=BE580A6EA31F7670BF00CE8864FF7D81B4A63FAE4C9B7EDAE61682EF46A43DDED51B7630000E8E51B52AD3C158D6A021CA683AEBA52EFD10CAF4602D45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E580A6EA31F7670BF00CE8864FF7D81B4A63FAE4C9D7AD6E31682EF46A43DDED51B762200568253B234D2C44D80F167294FI" TargetMode="External"/><Relationship Id="rId12" Type="http://schemas.openxmlformats.org/officeDocument/2006/relationships/hyperlink" Target="consultantplus://offline/ref=BE580A6EA31F7670BF00CE8864FF7D81B4A63FAE4C9B7EDAE61682EF46A43DDED51B7630000E8E51B52AD2C958D6A021CA683AEBA52EFD10CAF4602D45I" TargetMode="External"/><Relationship Id="rId17" Type="http://schemas.openxmlformats.org/officeDocument/2006/relationships/hyperlink" Target="consultantplus://offline/ref=BE580A6EA31F7670BF00CE8864FF7D81B4A63FAE4C9D7AD6E31682EF46A43DDED51B7630000E8E51B52AD2C858D6A021CA683AEBA52EFD10CAF4602D4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580A6EA31F7670BF00CE8864FF7D81B4A63FAE4C9E7BDEE71682EF46A43DDED51B7630000E8E51B52AD2C858D6A021CA683AEBA52EFD10CAF4602D45I" TargetMode="External"/><Relationship Id="rId20" Type="http://schemas.openxmlformats.org/officeDocument/2006/relationships/hyperlink" Target="consultantplus://offline/ref=BE580A6EA31F7670BF00CE8864FF7D81B4A63FAE4F9F71D9EC4B88E71FA83FD9DA447337110E8D56AB2AD7DF5182F3264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580A6EA31F7670BF00CE8864FF7D81B4A63FAE4C9E7BDEE71682EF46A43DDED51B762200568253B234D2C44D80F167294FI" TargetMode="External"/><Relationship Id="rId11" Type="http://schemas.openxmlformats.org/officeDocument/2006/relationships/hyperlink" Target="consultantplus://offline/ref=BE580A6EA31F7670BF00D08572932389B4A960AB44977388BB49D9B211AD37898054777E46049151B034D0C151284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E580A6EA31F7670BF00CE8864FF7D81B4A63FAE4C9B7EDAE61682EF46A43DDED51B7630000E8E51B52AD2C858D6A021CA683AEBA52EFD10CAF4602D45I" TargetMode="External"/><Relationship Id="rId10" Type="http://schemas.openxmlformats.org/officeDocument/2006/relationships/hyperlink" Target="consultantplus://offline/ref=BE580A6EA31F7670BF00CE8864FF7D81B4A63FAE4C9B7EDAE61682EF46A43DDED51B7630000E8E51B52AD2C658D6A021CA683AEBA52EFD10CAF4602D45I" TargetMode="External"/><Relationship Id="rId19" Type="http://schemas.openxmlformats.org/officeDocument/2006/relationships/hyperlink" Target="consultantplus://offline/ref=BE580A6EA31F7670BF00CE8864FF7D81B4A63FAE4C9C70DAE41682EF46A43DDED51B7630000E8E51B52AD0C358D6A021CA683AEBA52EFD10CAF4602D4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580A6EA31F7670BF00CE8864FF7D81B4A63FAE4C9C70DAE41682EF46A43DDED51B7630000E8E51B52AD0C158D6A021CA683AEBA52EFD10CAF4602D45I" TargetMode="External"/><Relationship Id="rId14" Type="http://schemas.openxmlformats.org/officeDocument/2006/relationships/hyperlink" Target="consultantplus://offline/ref=BE580A6EA31F7670BF00CE8864FF7D81B4A63FAE4C9D7AD6E31682EF46A43DDED51B7630000E8E51B52AD2C958D6A021CA683AEBA52EFD10CAF4602D45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Алексеева</dc:creator>
  <cp:lastModifiedBy>Татьяна Алексеева</cp:lastModifiedBy>
  <cp:revision>1</cp:revision>
  <dcterms:created xsi:type="dcterms:W3CDTF">2020-05-27T08:56:00Z</dcterms:created>
  <dcterms:modified xsi:type="dcterms:W3CDTF">2020-05-27T08:57:00Z</dcterms:modified>
</cp:coreProperties>
</file>