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834760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ведения реестра поставщиков школьной формы Удмуртской Республики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</w:t>
            </w:r>
            <w:r w:rsidRPr="0083476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834760" w:rsidRPr="00834760" w:rsidTr="00A235C2">
        <w:tc>
          <w:tcPr>
            <w:tcW w:w="9570" w:type="dxa"/>
          </w:tcPr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энергетики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консультаций: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 2014 года по 31 июля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2014 года.</w:t>
            </w:r>
          </w:p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Направление по электрон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ной почте на адрес 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в виде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прикрепленного файла, заполненного по прилагаемой форме.</w:t>
            </w:r>
          </w:p>
          <w:p w:rsidR="00834760" w:rsidRPr="00AE3329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Колесников Сергей Игоревич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обрабатывающих производств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(3412) 935-4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 9-00 часов до 16-30 часов по рабочим дням.</w:t>
            </w:r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834760" w:rsidRPr="00834760" w:rsidRDefault="00AE3329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</w:t>
            </w:r>
            <w:r w:rsidR="00834760" w:rsidRPr="00834760">
              <w:rPr>
                <w:sz w:val="24"/>
                <w:szCs w:val="24"/>
              </w:rPr>
              <w:t>«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ведения реестра поставщиков школьной формы Удмуртской Республики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</w:t>
            </w:r>
            <w:r w:rsidR="00834760" w:rsidRPr="00834760">
              <w:rPr>
                <w:sz w:val="24"/>
                <w:szCs w:val="24"/>
              </w:rPr>
              <w:t>»</w:t>
            </w:r>
            <w:r w:rsidR="00834760">
              <w:rPr>
                <w:sz w:val="24"/>
                <w:szCs w:val="24"/>
              </w:rPr>
              <w:t>;</w:t>
            </w:r>
            <w:proofErr w:type="gramEnd"/>
          </w:p>
          <w:p w:rsidR="00834760" w:rsidRPr="00834760" w:rsidRDefault="00AE3329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Правительства Удмуртской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834760" w:rsidRPr="00834760">
              <w:rPr>
                <w:sz w:val="24"/>
                <w:szCs w:val="24"/>
              </w:rPr>
              <w:t>«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ведения реестра поставщиков школьной формы Удмуртской Республики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</w:t>
            </w:r>
            <w:r w:rsidR="00834760" w:rsidRPr="0083476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834760" w:rsidRPr="00834760" w:rsidRDefault="003C6770" w:rsidP="003C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Правительства Удмуртской Республики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предлагается утвердить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29" w:rsidRPr="00AE3329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требования к повседневной одежде обучающихся, установить порядок </w:t>
            </w:r>
            <w:proofErr w:type="gramStart"/>
            <w:r w:rsidR="00AE3329" w:rsidRPr="00AE3329">
              <w:rPr>
                <w:rFonts w:ascii="Times New Roman" w:hAnsi="Times New Roman" w:cs="Times New Roman"/>
                <w:sz w:val="24"/>
                <w:szCs w:val="24"/>
              </w:rPr>
              <w:t>ведения реестра поставщиков школьной формы Удмуртской Республики</w:t>
            </w:r>
            <w:proofErr w:type="gramEnd"/>
            <w:r w:rsidR="00AE3329" w:rsidRPr="00AE332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методические рекомендации по организации работы по обеспечению школьной формой обучающихся</w:t>
            </w:r>
            <w:r w:rsidR="00834760" w:rsidRPr="00AE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60" w:rsidRPr="00834760" w:rsidRDefault="003C677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и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административные и иные ограничения и обязанности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СО НКО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, или способствующих их введению, а также 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возникновению необоснованных расходов у 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СО НКО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бюджетов всех уровней бюджетной системы Российской Федерации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Удмуртской Республики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37 Порядка проведения процедуры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в Удмуртской</w:t>
            </w:r>
            <w:proofErr w:type="gram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Удмуртской Республики от 3 декабря 2012года №526, проводит публичные консультации. В рамках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консультаций все заинтересованные лица могут направить свои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и замечания по данному проекту.</w:t>
            </w:r>
          </w:p>
        </w:tc>
      </w:tr>
    </w:tbl>
    <w:p w:rsidR="00AE3329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AE3329" w:rsidTr="00AE3329">
        <w:tc>
          <w:tcPr>
            <w:tcW w:w="9570" w:type="dxa"/>
          </w:tcPr>
          <w:p w:rsidR="00AE3329" w:rsidRPr="00AE3329" w:rsidRDefault="00AE3329" w:rsidP="00AE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AE3329" w:rsidRPr="00AE3329" w:rsidRDefault="00AE3329" w:rsidP="00AE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AE3329" w:rsidRPr="003C6770" w:rsidRDefault="00AE3329" w:rsidP="00AE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«ОБ УТВЕРЖДЕНИИ ТИПОВЫХ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ВЕДЕНИЯ РЕЕСТРА ПОСТАВЩИКОВ ШКОЛЬНОЙ ФОРМЫ УДМУРТСКОЙ РЕСПУБЛИКИ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РЕСПУБЛИКИ»</w:t>
            </w:r>
            <w:proofErr w:type="gramEnd"/>
          </w:p>
          <w:p w:rsidR="00AE3329" w:rsidRPr="003C6770" w:rsidRDefault="00AE3329" w:rsidP="00AE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29" w:rsidRDefault="00AE3329" w:rsidP="00AE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я 2014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AE3329" w:rsidRPr="00834760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805227" w:rsidRP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60" w:rsidRPr="00834760" w:rsidRDefault="00834760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40" w:rsidRDefault="00A235C2" w:rsidP="00A23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3703C" w:rsidRPr="00834760">
        <w:rPr>
          <w:rFonts w:ascii="Times New Roman" w:hAnsi="Times New Roman" w:cs="Times New Roman"/>
          <w:sz w:val="24"/>
          <w:szCs w:val="24"/>
        </w:rPr>
        <w:t>редложения, которые, по Вашему мнению, целесообразно</w:t>
      </w:r>
      <w:r w:rsidR="00805227">
        <w:rPr>
          <w:rFonts w:ascii="Times New Roman" w:hAnsi="Times New Roman" w:cs="Times New Roman"/>
          <w:sz w:val="24"/>
          <w:szCs w:val="24"/>
        </w:rPr>
        <w:t xml:space="preserve"> </w:t>
      </w:r>
      <w:r w:rsidR="0013703C" w:rsidRPr="00834760">
        <w:rPr>
          <w:rFonts w:ascii="Times New Roman" w:hAnsi="Times New Roman" w:cs="Times New Roman"/>
          <w:sz w:val="24"/>
          <w:szCs w:val="24"/>
        </w:rPr>
        <w:t>учесть</w:t>
      </w:r>
      <w:r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83476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760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834760"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типовых</w:t>
      </w:r>
      <w:r w:rsidRPr="00834760">
        <w:rPr>
          <w:rFonts w:ascii="Times New Roman" w:hAnsi="Times New Roman" w:cs="Times New Roman"/>
          <w:sz w:val="24"/>
          <w:szCs w:val="24"/>
        </w:rPr>
        <w:t xml:space="preserve"> требований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Республики, порядка ведения реестра поставщиков школьной формы Удмуртской Республики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</w:t>
      </w:r>
      <w:proofErr w:type="gramEnd"/>
      <w:r w:rsidRPr="0083476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834760">
        <w:rPr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27" w:rsidRPr="00834760" w:rsidRDefault="00805227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sectPr w:rsidR="00805227" w:rsidRPr="00834760" w:rsidSect="00A235C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13703C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3703C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97D4C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70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1F9A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227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760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5C2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32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29C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D9A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2014-07-09T09:52:00Z</dcterms:created>
  <dcterms:modified xsi:type="dcterms:W3CDTF">2014-07-14T07:20:00Z</dcterms:modified>
</cp:coreProperties>
</file>