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 w:rsidR="002D2F77" w:rsidRPr="000C7D0F" w:rsidTr="007A3AF7">
        <w:tc>
          <w:tcPr>
            <w:tcW w:w="9747" w:type="dxa"/>
          </w:tcPr>
          <w:p w:rsidR="002D2F77" w:rsidRPr="000C7D0F" w:rsidRDefault="002D2F77" w:rsidP="007B23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энергетики Удмуртской Республики уведомляет о проведении публичных консультаций в целях оценки регулирующего воздействия проекта постановления Правительства Удмуртской Республики «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</w:t>
            </w:r>
            <w:r w:rsidR="008269FB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013 года № 201 «Об утверждении 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Удмуртской Республики «Развитие промышленности и повышение е</w:t>
            </w:r>
            <w:r w:rsidR="007B230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конкурентоспособности»</w:t>
            </w:r>
          </w:p>
        </w:tc>
      </w:tr>
      <w:tr w:rsidR="00FC77CF" w:rsidRPr="000C7D0F" w:rsidTr="007A3AF7">
        <w:tc>
          <w:tcPr>
            <w:tcW w:w="9747" w:type="dxa"/>
          </w:tcPr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Разработчик проекта: Министерство промышленности и энергетики Удмуртской Республики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публичных консультаций: </w:t>
            </w:r>
            <w:r w:rsidR="003B2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4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5FB6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B9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485FB6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2014 года – </w:t>
            </w:r>
            <w:r w:rsidR="003B2B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D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78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2B9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85FB6" w:rsidRPr="000C7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F2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Способ направления ответов: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на адрес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вложенного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текстового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файла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«</w:t>
            </w:r>
            <w:r w:rsidR="00F2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прилагаемой ниже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форме.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7A3AF7" w:rsidRPr="000C7D0F" w:rsidRDefault="006C5150" w:rsidP="006C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Ижболдин Сергей Аркадьевич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тел.: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(3412) 949-332,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предоставления консультаций: понедельник-четверг -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с 9-00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 пятницу -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 9-00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F03A98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Прилагаемые к опросу документы:</w:t>
            </w:r>
          </w:p>
          <w:p w:rsidR="007A3AF7" w:rsidRPr="000C7D0F" w:rsidRDefault="007B2305" w:rsidP="007B23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Правительства Удмуртской Республики «</w:t>
            </w:r>
            <w:r w:rsidR="00F03A98" w:rsidRPr="000C7D0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 201 «Об утверждении государственной программы Удмуртской Республики «Развитие промышленности и повышение е</w:t>
            </w:r>
            <w:r w:rsidR="00F03A9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F03A9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конкурентоспособности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A3AF7" w:rsidRPr="000C7D0F" w:rsidRDefault="00F03A98" w:rsidP="00F03A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ояснительная записка к проекту постановления Правительства Удмуртской Республики 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  <w:p w:rsidR="00C674D8" w:rsidRPr="000C7D0F" w:rsidRDefault="00C674D8" w:rsidP="00BB5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</w:t>
            </w:r>
            <w:r w:rsidR="00CB566A" w:rsidRPr="00CB566A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="0039148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СО НКО)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у СО НКО и бюджетов бюджетной системы Российской Федерации, Министерство промышленности и энергетики Удмуртской Республики в соответствии с пунктом 37 Порядка проведения процедуры оценки регулирующего воздействия в Удмуртской Республике, утвержденного постановлением Правительства Удмуртской Республики от 3 декабря 2012 года №526, проводит публичные консультации. В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0C7D0F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674D8" w:rsidRPr="000C7D0F" w:rsidTr="00C674D8">
        <w:tc>
          <w:tcPr>
            <w:tcW w:w="9571" w:type="dxa"/>
          </w:tcPr>
          <w:p w:rsidR="008E398E" w:rsidRPr="000C7D0F" w:rsidRDefault="00C674D8" w:rsidP="008E398E">
            <w:pPr>
              <w:contextualSpacing/>
              <w:jc w:val="center"/>
              <w:rPr>
                <w:sz w:val="28"/>
                <w:szCs w:val="28"/>
              </w:rPr>
            </w:pPr>
            <w:r w:rsidRPr="000C7D0F">
              <w:rPr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0C7D0F">
              <w:rPr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</w:p>
          <w:p w:rsidR="00907FC1" w:rsidRPr="000C7D0F" w:rsidRDefault="00907FC1" w:rsidP="00B712D6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</w:t>
            </w:r>
            <w:r w:rsidR="008D04F8">
              <w:rPr>
                <w:rFonts w:ascii="Times New Roman" w:hAnsi="Times New Roman" w:cs="Times New Roman"/>
                <w:sz w:val="28"/>
                <w:szCs w:val="28"/>
              </w:rPr>
              <w:t>на адрес</w:t>
            </w:r>
            <w:r w:rsidR="008D04F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</w:t>
            </w:r>
            <w:r w:rsidR="008D04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04F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92C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9B0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12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020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4F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8D04F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23095" w:rsidRPr="000C7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r w:rsidR="004460EE">
              <w:rPr>
                <w:rFonts w:ascii="Times New Roman" w:hAnsi="Times New Roman" w:cs="Times New Roman"/>
                <w:sz w:val="28"/>
                <w:szCs w:val="28"/>
              </w:rPr>
              <w:t>У р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 w:rsidR="004460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возможности проанализиро</w:t>
            </w:r>
            <w:r w:rsidR="004460EE">
              <w:rPr>
                <w:rFonts w:ascii="Times New Roman" w:hAnsi="Times New Roman" w:cs="Times New Roman"/>
                <w:sz w:val="28"/>
                <w:szCs w:val="28"/>
              </w:rPr>
              <w:t xml:space="preserve">вать предложения, направленные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после указанного срока, а также направленные не в соответствии с настоящей формой.</w:t>
            </w:r>
            <w:bookmarkStart w:id="0" w:name="_GoBack"/>
            <w:bookmarkEnd w:id="0"/>
          </w:p>
        </w:tc>
      </w:tr>
    </w:tbl>
    <w:p w:rsidR="00C674D8" w:rsidRPr="000C7D0F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07FC1" w:rsidRPr="000C7D0F" w:rsidTr="00907FC1">
        <w:tc>
          <w:tcPr>
            <w:tcW w:w="9571" w:type="dxa"/>
          </w:tcPr>
          <w:p w:rsidR="00907FC1" w:rsidRPr="000C7D0F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07FC1" w:rsidRPr="000C7D0F" w:rsidRDefault="00B8080F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C7468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B8080F" w:rsidRPr="000C7D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3870" w:rsidRPr="003066EA" w:rsidRDefault="00B8080F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0F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F530F">
        <w:rPr>
          <w:rFonts w:ascii="Times New Roman" w:hAnsi="Times New Roman" w:cs="Times New Roman"/>
          <w:sz w:val="28"/>
          <w:szCs w:val="28"/>
        </w:rPr>
        <w:t>целевые показатели (индикаторы)</w:t>
      </w:r>
      <w:r w:rsidRPr="000C7D0F">
        <w:rPr>
          <w:rFonts w:ascii="Times New Roman" w:hAnsi="Times New Roman" w:cs="Times New Roman"/>
          <w:sz w:val="28"/>
          <w:szCs w:val="28"/>
        </w:rPr>
        <w:t xml:space="preserve">, на Ваш взгляд, </w:t>
      </w:r>
      <w:r w:rsidR="00780A70" w:rsidRPr="000C7D0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122A4">
        <w:rPr>
          <w:rFonts w:ascii="Times New Roman" w:hAnsi="Times New Roman" w:cs="Times New Roman"/>
          <w:sz w:val="28"/>
          <w:szCs w:val="28"/>
        </w:rPr>
        <w:t xml:space="preserve">исключить или </w:t>
      </w:r>
      <w:r w:rsidR="0004634B" w:rsidRPr="000C7D0F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780A70" w:rsidRPr="000C7D0F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CF4C39" w:rsidRPr="00CF4C39">
        <w:rPr>
          <w:rFonts w:ascii="Times New Roman" w:hAnsi="Times New Roman" w:cs="Times New Roman"/>
          <w:sz w:val="28"/>
          <w:szCs w:val="28"/>
        </w:rPr>
        <w:t>Прогноз развития сферы реализации подпрограммы</w:t>
      </w:r>
      <w:r w:rsidR="00CF4C39" w:rsidRPr="000C7D0F">
        <w:rPr>
          <w:rFonts w:ascii="Times New Roman" w:hAnsi="Times New Roman" w:cs="Times New Roman"/>
          <w:sz w:val="28"/>
          <w:szCs w:val="28"/>
        </w:rPr>
        <w:t xml:space="preserve"> </w:t>
      </w:r>
      <w:r w:rsidR="00CF4C39" w:rsidRPr="00CF4C39">
        <w:rPr>
          <w:rFonts w:ascii="Times New Roman" w:hAnsi="Times New Roman" w:cs="Times New Roman"/>
          <w:sz w:val="28"/>
          <w:szCs w:val="28"/>
        </w:rPr>
        <w:t xml:space="preserve">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Республики» </w:t>
      </w:r>
      <w:r w:rsidR="00780A70" w:rsidRPr="000C7D0F">
        <w:rPr>
          <w:rFonts w:ascii="Times New Roman" w:hAnsi="Times New Roman" w:cs="Times New Roman"/>
          <w:sz w:val="28"/>
          <w:szCs w:val="28"/>
        </w:rPr>
        <w:t>государственн</w:t>
      </w:r>
      <w:r w:rsidR="0004634B" w:rsidRPr="000C7D0F">
        <w:rPr>
          <w:rFonts w:ascii="Times New Roman" w:hAnsi="Times New Roman" w:cs="Times New Roman"/>
          <w:sz w:val="28"/>
          <w:szCs w:val="28"/>
        </w:rPr>
        <w:t>ой</w:t>
      </w:r>
      <w:r w:rsidR="00780A70" w:rsidRPr="000C7D0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4634B" w:rsidRPr="000C7D0F">
        <w:rPr>
          <w:rFonts w:ascii="Times New Roman" w:hAnsi="Times New Roman" w:cs="Times New Roman"/>
          <w:sz w:val="28"/>
          <w:szCs w:val="28"/>
        </w:rPr>
        <w:t>ы</w:t>
      </w:r>
      <w:r w:rsidR="00780A70" w:rsidRPr="000C7D0F">
        <w:rPr>
          <w:rFonts w:ascii="Times New Roman" w:hAnsi="Times New Roman" w:cs="Times New Roman"/>
          <w:sz w:val="28"/>
          <w:szCs w:val="28"/>
        </w:rPr>
        <w:t xml:space="preserve"> Удмуртской Республики «Развитие промышленности и повышение е</w:t>
      </w:r>
      <w:r w:rsidR="0026389E">
        <w:rPr>
          <w:rFonts w:ascii="Times New Roman" w:hAnsi="Times New Roman" w:cs="Times New Roman"/>
          <w:sz w:val="28"/>
          <w:szCs w:val="28"/>
        </w:rPr>
        <w:t>ё</w:t>
      </w:r>
      <w:r w:rsidR="00780A70" w:rsidRPr="000C7D0F">
        <w:rPr>
          <w:rFonts w:ascii="Times New Roman" w:hAnsi="Times New Roman" w:cs="Times New Roman"/>
          <w:sz w:val="28"/>
          <w:szCs w:val="28"/>
        </w:rPr>
        <w:t xml:space="preserve"> конкурентоспособности</w:t>
      </w:r>
      <w:r w:rsidR="00A93870" w:rsidRPr="000C7D0F">
        <w:rPr>
          <w:rFonts w:ascii="Times New Roman" w:hAnsi="Times New Roman" w:cs="Times New Roman"/>
          <w:sz w:val="28"/>
          <w:szCs w:val="28"/>
        </w:rPr>
        <w:t>?</w:t>
      </w:r>
    </w:p>
    <w:p w:rsidR="00A93870" w:rsidRPr="000C7D0F" w:rsidRDefault="00A93870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0F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  <w:r w:rsidR="00F95B7F">
        <w:rPr>
          <w:rFonts w:ascii="Times New Roman" w:hAnsi="Times New Roman" w:cs="Times New Roman"/>
          <w:sz w:val="28"/>
          <w:szCs w:val="28"/>
        </w:rPr>
        <w:t>.</w:t>
      </w:r>
      <w:r w:rsidR="002F28AF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17160F">
        <w:rPr>
          <w:rFonts w:ascii="Times New Roman" w:hAnsi="Times New Roman" w:cs="Times New Roman"/>
          <w:sz w:val="28"/>
          <w:szCs w:val="28"/>
        </w:rPr>
        <w:t>представления</w:t>
      </w:r>
      <w:r w:rsidR="002F28AF">
        <w:rPr>
          <w:rFonts w:ascii="Times New Roman" w:hAnsi="Times New Roman" w:cs="Times New Roman"/>
          <w:sz w:val="28"/>
          <w:szCs w:val="28"/>
        </w:rPr>
        <w:t xml:space="preserve"> предложений, касающихся изменения государственной поддержки из бюджета Удмуртской Республики, требу</w:t>
      </w:r>
      <w:r w:rsidR="0017160F">
        <w:rPr>
          <w:rFonts w:ascii="Times New Roman" w:hAnsi="Times New Roman" w:cs="Times New Roman"/>
          <w:sz w:val="28"/>
          <w:szCs w:val="28"/>
        </w:rPr>
        <w:t>ю</w:t>
      </w:r>
      <w:r w:rsidR="002F28AF">
        <w:rPr>
          <w:rFonts w:ascii="Times New Roman" w:hAnsi="Times New Roman" w:cs="Times New Roman"/>
          <w:sz w:val="28"/>
          <w:szCs w:val="28"/>
        </w:rPr>
        <w:t xml:space="preserve">тся </w:t>
      </w:r>
      <w:r w:rsidR="0017160F">
        <w:rPr>
          <w:rFonts w:ascii="Times New Roman" w:hAnsi="Times New Roman" w:cs="Times New Roman"/>
          <w:sz w:val="28"/>
          <w:szCs w:val="28"/>
        </w:rPr>
        <w:t>тщательные</w:t>
      </w:r>
      <w:r w:rsidR="002F2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8AF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2F28AF">
        <w:rPr>
          <w:rFonts w:ascii="Times New Roman" w:hAnsi="Times New Roman" w:cs="Times New Roman"/>
          <w:sz w:val="28"/>
          <w:szCs w:val="28"/>
        </w:rPr>
        <w:t>, экономическое и техническое обоснования.</w:t>
      </w:r>
    </w:p>
    <w:p w:rsidR="002F530F" w:rsidRDefault="002F530F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93870" w:rsidRPr="000C7D0F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C7D0F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0C7D0F" w:rsidSect="007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78"/>
    <w:multiLevelType w:val="hybridMultilevel"/>
    <w:tmpl w:val="4268E29C"/>
    <w:lvl w:ilvl="0" w:tplc="C9AEB7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244C3A"/>
    <w:rsid w:val="0004634B"/>
    <w:rsid w:val="000835D0"/>
    <w:rsid w:val="00091E22"/>
    <w:rsid w:val="000A4DF7"/>
    <w:rsid w:val="000B0962"/>
    <w:rsid w:val="000B5396"/>
    <w:rsid w:val="000B7870"/>
    <w:rsid w:val="000C12DF"/>
    <w:rsid w:val="000C7D0F"/>
    <w:rsid w:val="000F6108"/>
    <w:rsid w:val="0014205A"/>
    <w:rsid w:val="0017160F"/>
    <w:rsid w:val="001717DB"/>
    <w:rsid w:val="00173A27"/>
    <w:rsid w:val="00180756"/>
    <w:rsid w:val="001C5D4E"/>
    <w:rsid w:val="001C5E60"/>
    <w:rsid w:val="001E2166"/>
    <w:rsid w:val="001E4D82"/>
    <w:rsid w:val="00211201"/>
    <w:rsid w:val="00211A4A"/>
    <w:rsid w:val="00241935"/>
    <w:rsid w:val="00244C3A"/>
    <w:rsid w:val="0026389E"/>
    <w:rsid w:val="00282A42"/>
    <w:rsid w:val="002907B1"/>
    <w:rsid w:val="002A45BD"/>
    <w:rsid w:val="002D2F77"/>
    <w:rsid w:val="002E397C"/>
    <w:rsid w:val="002F28AF"/>
    <w:rsid w:val="002F530F"/>
    <w:rsid w:val="003066EA"/>
    <w:rsid w:val="00317A86"/>
    <w:rsid w:val="00325080"/>
    <w:rsid w:val="00353F28"/>
    <w:rsid w:val="003812A8"/>
    <w:rsid w:val="0038216B"/>
    <w:rsid w:val="0038283A"/>
    <w:rsid w:val="0039148D"/>
    <w:rsid w:val="003A02B5"/>
    <w:rsid w:val="003B2B92"/>
    <w:rsid w:val="003B4EB1"/>
    <w:rsid w:val="003E3187"/>
    <w:rsid w:val="003E46D9"/>
    <w:rsid w:val="003F31F7"/>
    <w:rsid w:val="00400C38"/>
    <w:rsid w:val="0040591E"/>
    <w:rsid w:val="0041114F"/>
    <w:rsid w:val="004447B7"/>
    <w:rsid w:val="004460EE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122A4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93FCF"/>
    <w:rsid w:val="005C7B25"/>
    <w:rsid w:val="005E0A6C"/>
    <w:rsid w:val="006006D7"/>
    <w:rsid w:val="006008AC"/>
    <w:rsid w:val="00612D1D"/>
    <w:rsid w:val="00613641"/>
    <w:rsid w:val="006158E5"/>
    <w:rsid w:val="00644C2F"/>
    <w:rsid w:val="00666FE5"/>
    <w:rsid w:val="00670AAE"/>
    <w:rsid w:val="00682E19"/>
    <w:rsid w:val="006C445F"/>
    <w:rsid w:val="006C5150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978C1"/>
    <w:rsid w:val="007A3AF7"/>
    <w:rsid w:val="007B1007"/>
    <w:rsid w:val="007B15E0"/>
    <w:rsid w:val="007B2305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69FB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04F8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64D96"/>
    <w:rsid w:val="00975A85"/>
    <w:rsid w:val="009839EF"/>
    <w:rsid w:val="00993E03"/>
    <w:rsid w:val="009B0A7A"/>
    <w:rsid w:val="009D1E1B"/>
    <w:rsid w:val="009E7130"/>
    <w:rsid w:val="009F7F49"/>
    <w:rsid w:val="00A06E62"/>
    <w:rsid w:val="00A15564"/>
    <w:rsid w:val="00A16916"/>
    <w:rsid w:val="00A77F98"/>
    <w:rsid w:val="00A819EA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12D6"/>
    <w:rsid w:val="00B759CD"/>
    <w:rsid w:val="00B8080F"/>
    <w:rsid w:val="00BA002A"/>
    <w:rsid w:val="00BB5CE5"/>
    <w:rsid w:val="00BC0943"/>
    <w:rsid w:val="00BD1A83"/>
    <w:rsid w:val="00BE490E"/>
    <w:rsid w:val="00BE5324"/>
    <w:rsid w:val="00BF42FD"/>
    <w:rsid w:val="00C2603F"/>
    <w:rsid w:val="00C46BBD"/>
    <w:rsid w:val="00C51E48"/>
    <w:rsid w:val="00C674D8"/>
    <w:rsid w:val="00C9392C"/>
    <w:rsid w:val="00CB566A"/>
    <w:rsid w:val="00CC3ACC"/>
    <w:rsid w:val="00CD433F"/>
    <w:rsid w:val="00CE7808"/>
    <w:rsid w:val="00CF4C39"/>
    <w:rsid w:val="00D1476E"/>
    <w:rsid w:val="00D632C8"/>
    <w:rsid w:val="00D6366C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7486E"/>
    <w:rsid w:val="00E85929"/>
    <w:rsid w:val="00E93AE4"/>
    <w:rsid w:val="00E9652E"/>
    <w:rsid w:val="00EB4CB8"/>
    <w:rsid w:val="00EB61FE"/>
    <w:rsid w:val="00EC0867"/>
    <w:rsid w:val="00EC0916"/>
    <w:rsid w:val="00EC7468"/>
    <w:rsid w:val="00EC773C"/>
    <w:rsid w:val="00F02B1F"/>
    <w:rsid w:val="00F03A98"/>
    <w:rsid w:val="00F14020"/>
    <w:rsid w:val="00F23843"/>
    <w:rsid w:val="00F23FB1"/>
    <w:rsid w:val="00F27B13"/>
    <w:rsid w:val="00F31449"/>
    <w:rsid w:val="00F40AE1"/>
    <w:rsid w:val="00F42151"/>
    <w:rsid w:val="00F50E58"/>
    <w:rsid w:val="00F56E67"/>
    <w:rsid w:val="00F95B7F"/>
    <w:rsid w:val="00FA2D06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4E53-9663-4361-9347-27C006D0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2014-12-26T05:19:00Z</dcterms:created>
  <dcterms:modified xsi:type="dcterms:W3CDTF">2014-12-26T05:20:00Z</dcterms:modified>
</cp:coreProperties>
</file>