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0D121B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E1391" w:rsidRPr="000D121B" w:rsidRDefault="00230543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О внесении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</w:r>
    </w:p>
    <w:p w:rsidR="000D121B" w:rsidRPr="000D121B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Pr="000D121B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предлагаемого государственного регулирования.</w:t>
      </w:r>
    </w:p>
    <w:p w:rsidR="00242C66" w:rsidRPr="00242C66" w:rsidRDefault="006742B8" w:rsidP="00242C6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Проектом постановления Правительства Удмуртской Республики  в  государственную программу Удмуртской Республики «Развитие промышленности и повышение ее конкурентоспособности»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(далее – государственная программа)</w:t>
      </w:r>
      <w:r w:rsidR="0099330A" w:rsidRPr="0099330A">
        <w:rPr>
          <w:rFonts w:ascii="Times New Roman" w:hAnsi="Times New Roman" w:cs="Times New Roman"/>
          <w:sz w:val="26"/>
          <w:szCs w:val="26"/>
        </w:rPr>
        <w:t xml:space="preserve"> </w:t>
      </w:r>
      <w:r w:rsidR="00242C66">
        <w:rPr>
          <w:rFonts w:ascii="Times New Roman" w:hAnsi="Times New Roman" w:cs="Times New Roman"/>
          <w:sz w:val="26"/>
          <w:szCs w:val="26"/>
        </w:rPr>
        <w:t xml:space="preserve">предлагается внести изменения </w:t>
      </w:r>
      <w:r w:rsidR="00EF07BA">
        <w:rPr>
          <w:rFonts w:ascii="Times New Roman" w:hAnsi="Times New Roman" w:cs="Times New Roman"/>
          <w:sz w:val="26"/>
          <w:szCs w:val="26"/>
        </w:rPr>
        <w:t xml:space="preserve"> об объемах финансирования </w:t>
      </w:r>
      <w:r w:rsidR="00242C66">
        <w:rPr>
          <w:rFonts w:ascii="Times New Roman" w:hAnsi="Times New Roman" w:cs="Times New Roman"/>
          <w:sz w:val="26"/>
          <w:szCs w:val="26"/>
        </w:rPr>
        <w:t xml:space="preserve">в соответствии с законом </w:t>
      </w:r>
      <w:r w:rsidR="00242C66" w:rsidRPr="00242C66">
        <w:rPr>
          <w:rFonts w:ascii="Times New Roman" w:hAnsi="Times New Roman" w:cs="Times New Roman"/>
          <w:sz w:val="26"/>
          <w:szCs w:val="26"/>
        </w:rPr>
        <w:t>Удмуртской Республики от 26.12.2014 № 87-РЗ «О бюджете Удмуртской Республики на 2015 год и на плановый период 2016 и 2017 годов».</w:t>
      </w:r>
    </w:p>
    <w:p w:rsidR="00DE1391" w:rsidRPr="000D121B" w:rsidRDefault="00EF07BA" w:rsidP="00283E6F">
      <w:pPr>
        <w:suppressAutoHyphens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83E6F" w:rsidRPr="000D121B">
        <w:rPr>
          <w:rFonts w:ascii="Times New Roman" w:hAnsi="Times New Roman" w:cs="Times New Roman"/>
          <w:sz w:val="26"/>
          <w:szCs w:val="26"/>
        </w:rPr>
        <w:t xml:space="preserve">ри 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планировании объемов финансирования государственной программы на период </w:t>
      </w:r>
      <w:r>
        <w:rPr>
          <w:rFonts w:ascii="Times New Roman" w:hAnsi="Times New Roman" w:cs="Times New Roman"/>
          <w:sz w:val="26"/>
          <w:szCs w:val="26"/>
        </w:rPr>
        <w:t>2018- 2020 годы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«потолок расходов» определя</w:t>
      </w:r>
      <w:r w:rsidR="00283E6F" w:rsidRPr="000D121B">
        <w:rPr>
          <w:rFonts w:ascii="Times New Roman" w:hAnsi="Times New Roman" w:cs="Times New Roman"/>
          <w:sz w:val="26"/>
          <w:szCs w:val="26"/>
        </w:rPr>
        <w:t>е</w:t>
      </w:r>
      <w:r w:rsidR="000A6E98" w:rsidRPr="000D121B">
        <w:rPr>
          <w:rFonts w:ascii="Times New Roman" w:hAnsi="Times New Roman" w:cs="Times New Roman"/>
          <w:sz w:val="26"/>
          <w:szCs w:val="26"/>
        </w:rPr>
        <w:t>т</w:t>
      </w:r>
      <w:r w:rsidR="00283E6F" w:rsidRPr="000D121B">
        <w:rPr>
          <w:rFonts w:ascii="Times New Roman" w:hAnsi="Times New Roman" w:cs="Times New Roman"/>
          <w:sz w:val="26"/>
          <w:szCs w:val="26"/>
        </w:rPr>
        <w:t>ся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с применением индекса-дефлятора 1,05 к каждому последующему году относительно предыдущего</w:t>
      </w:r>
      <w:r w:rsidR="00BE3137" w:rsidRPr="000D121B">
        <w:rPr>
          <w:rFonts w:ascii="Times New Roman" w:hAnsi="Times New Roman" w:cs="Times New Roman"/>
          <w:sz w:val="26"/>
          <w:szCs w:val="26"/>
        </w:rPr>
        <w:t xml:space="preserve">, в соответствии с письмом </w:t>
      </w:r>
      <w:r w:rsidR="00C90EB4" w:rsidRPr="000D121B">
        <w:rPr>
          <w:rFonts w:ascii="Times New Roman" w:hAnsi="Times New Roman" w:cs="Times New Roman"/>
          <w:sz w:val="26"/>
          <w:szCs w:val="26"/>
        </w:rPr>
        <w:t>Правительства Удмуртской Республики от 29.11.2013 № 1-451/1349</w:t>
      </w:r>
      <w:r w:rsidR="0063781E" w:rsidRPr="000D121B">
        <w:rPr>
          <w:rFonts w:ascii="Times New Roman" w:hAnsi="Times New Roman" w:cs="Times New Roman"/>
          <w:sz w:val="26"/>
          <w:szCs w:val="26"/>
        </w:rPr>
        <w:t>.</w:t>
      </w:r>
    </w:p>
    <w:p w:rsidR="001F3755" w:rsidRPr="000D121B" w:rsidRDefault="001F3755" w:rsidP="001F3755">
      <w:pPr>
        <w:suppressAutoHyphens/>
        <w:spacing w:after="0" w:line="240" w:lineRule="auto"/>
        <w:ind w:left="1069" w:right="-2" w:hanging="360"/>
        <w:jc w:val="both"/>
        <w:rPr>
          <w:rFonts w:ascii="Times New Roman" w:hAnsi="Times New Roman" w:cs="Times New Roman"/>
          <w:sz w:val="26"/>
          <w:szCs w:val="26"/>
        </w:rPr>
      </w:pPr>
    </w:p>
    <w:p w:rsidR="001F3755" w:rsidRPr="000D121B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Характеристика проблемы. Цели государственного регулирования</w:t>
      </w:r>
    </w:p>
    <w:p w:rsidR="00F03D38" w:rsidRPr="000D121B" w:rsidRDefault="00F03D38" w:rsidP="00F03D3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0D121B">
        <w:rPr>
          <w:rFonts w:ascii="Times New Roman" w:hAnsi="Times New Roman"/>
          <w:sz w:val="26"/>
          <w:szCs w:val="26"/>
        </w:rPr>
        <w:t>Целью принятия настоящего проекта постановления является актуализация мер государственной поддержки, предусмотренной на период до 2020 года.</w:t>
      </w:r>
    </w:p>
    <w:p w:rsidR="00A33452" w:rsidRPr="00A33452" w:rsidRDefault="00A33452" w:rsidP="00A3345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3452">
        <w:rPr>
          <w:rFonts w:ascii="Times New Roman" w:hAnsi="Times New Roman"/>
          <w:sz w:val="26"/>
          <w:szCs w:val="26"/>
        </w:rPr>
        <w:t>В целях приведения нормативных правовых актов Удмуртской Республики в соответстви</w:t>
      </w:r>
      <w:r w:rsidR="00EF07BA">
        <w:rPr>
          <w:rFonts w:ascii="Times New Roman" w:hAnsi="Times New Roman"/>
          <w:sz w:val="26"/>
          <w:szCs w:val="26"/>
        </w:rPr>
        <w:t>е</w:t>
      </w:r>
      <w:r w:rsidRPr="00A33452">
        <w:rPr>
          <w:rFonts w:ascii="Times New Roman" w:hAnsi="Times New Roman"/>
          <w:sz w:val="26"/>
          <w:szCs w:val="26"/>
        </w:rPr>
        <w:t xml:space="preserve"> с требованием Бюджетного кодекса Российской Федерации и законом о бюджете Удмуртской Республики </w:t>
      </w:r>
      <w:r w:rsidR="00844858">
        <w:rPr>
          <w:rFonts w:ascii="Times New Roman" w:hAnsi="Times New Roman"/>
          <w:sz w:val="26"/>
          <w:szCs w:val="26"/>
        </w:rPr>
        <w:t xml:space="preserve">Министерством промышленности и торговли </w:t>
      </w:r>
      <w:r w:rsidRPr="00A33452">
        <w:rPr>
          <w:rFonts w:ascii="Times New Roman" w:hAnsi="Times New Roman"/>
          <w:sz w:val="26"/>
          <w:szCs w:val="26"/>
        </w:rPr>
        <w:t>Удмуртской Республики разработан проект постановления Правительства Удмуртской Республики, которым вносятся изменения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конкурентоспособности».</w:t>
      </w:r>
      <w:proofErr w:type="gramEnd"/>
    </w:p>
    <w:p w:rsidR="00D93F05" w:rsidRPr="00A33452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1C26CF" w:rsidRPr="000D121B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Описание предполагаемого государственного регулирования </w:t>
      </w:r>
      <w:r w:rsidR="007D0C9A" w:rsidRPr="000D121B">
        <w:rPr>
          <w:rFonts w:ascii="Times New Roman" w:hAnsi="Times New Roman" w:cs="Times New Roman"/>
          <w:b/>
          <w:sz w:val="26"/>
          <w:szCs w:val="26"/>
        </w:rPr>
        <w:t>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</w:p>
    <w:p w:rsidR="007D0C9A" w:rsidRPr="000D121B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Предлагаемое государственное регулирование не влечет изменений содержани</w:t>
      </w:r>
      <w:r w:rsidR="007D5F3F">
        <w:rPr>
          <w:rFonts w:ascii="Times New Roman" w:hAnsi="Times New Roman" w:cs="Times New Roman"/>
          <w:sz w:val="26"/>
          <w:szCs w:val="26"/>
        </w:rPr>
        <w:t>я или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порядка </w:t>
      </w:r>
      <w:proofErr w:type="gramStart"/>
      <w:r w:rsidR="007D5F3F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0D121B">
        <w:rPr>
          <w:rFonts w:ascii="Times New Roman" w:hAnsi="Times New Roman" w:cs="Times New Roman"/>
          <w:sz w:val="26"/>
          <w:szCs w:val="26"/>
        </w:rPr>
        <w:t>полномочий органов государственной власти Удмуртской Республики</w:t>
      </w:r>
      <w:proofErr w:type="gramEnd"/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D97F36" w:rsidRPr="000D121B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97F36" w:rsidRPr="000D121B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расходов бюджета Удмуртской Республики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 на реализацию государственной программы за счет средств бюджета Удмуртской Республики за 2013-2020 годы составит </w:t>
      </w:r>
      <w:r w:rsidR="009835C0">
        <w:rPr>
          <w:rFonts w:ascii="Times New Roman" w:hAnsi="Times New Roman" w:cs="Times New Roman"/>
          <w:sz w:val="26"/>
          <w:szCs w:val="26"/>
        </w:rPr>
        <w:t>878 094,4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«Развитие обрабатывающих производств» - </w:t>
      </w:r>
      <w:r w:rsidR="009835C0">
        <w:rPr>
          <w:rFonts w:ascii="Times New Roman" w:hAnsi="Times New Roman" w:cs="Times New Roman"/>
          <w:sz w:val="26"/>
          <w:szCs w:val="26"/>
        </w:rPr>
        <w:t>364 502,4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«Сохранение и создание рабочих мест для инвалидов в организациях Общероссийской общественной организации инвалидов «Всероссийского ордена Трудового Красного Знамени общество слепых» - </w:t>
      </w:r>
      <w:r w:rsidR="009835C0">
        <w:rPr>
          <w:rFonts w:ascii="Times New Roman" w:hAnsi="Times New Roman" w:cs="Times New Roman"/>
          <w:sz w:val="26"/>
          <w:szCs w:val="26"/>
        </w:rPr>
        <w:t>138 759,8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 – </w:t>
      </w:r>
      <w:r w:rsidR="009835C0">
        <w:rPr>
          <w:rFonts w:ascii="Times New Roman" w:hAnsi="Times New Roman" w:cs="Times New Roman"/>
          <w:sz w:val="26"/>
          <w:szCs w:val="26"/>
        </w:rPr>
        <w:t>8 880,5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«Создание условий для реализации государственной программы» - </w:t>
      </w:r>
      <w:r w:rsidR="009835C0">
        <w:rPr>
          <w:rFonts w:ascii="Times New Roman" w:hAnsi="Times New Roman" w:cs="Times New Roman"/>
          <w:sz w:val="26"/>
          <w:szCs w:val="26"/>
        </w:rPr>
        <w:t>365 951,7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D97F36" w:rsidRPr="000D121B" w:rsidRDefault="00D97F36" w:rsidP="00A334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C26CF" w:rsidRPr="000D121B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lastRenderedPageBreak/>
        <w:t>Описание обязанностей, которые предполагается возложить на субъекты предпринимательской деятельности</w:t>
      </w:r>
    </w:p>
    <w:p w:rsidR="00D97F36" w:rsidRPr="000D121B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И</w:t>
      </w:r>
      <w:r w:rsidR="00D97F36" w:rsidRPr="000D121B">
        <w:rPr>
          <w:rFonts w:ascii="Times New Roman" w:hAnsi="Times New Roman" w:cs="Times New Roman"/>
          <w:sz w:val="26"/>
          <w:szCs w:val="26"/>
        </w:rPr>
        <w:t>зменени</w:t>
      </w:r>
      <w:r w:rsidRPr="000D121B">
        <w:rPr>
          <w:rFonts w:ascii="Times New Roman" w:hAnsi="Times New Roman" w:cs="Times New Roman"/>
          <w:sz w:val="26"/>
          <w:szCs w:val="26"/>
        </w:rPr>
        <w:t xml:space="preserve">я </w:t>
      </w:r>
      <w:r w:rsidR="00D97F36" w:rsidRPr="000D121B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CB6613" w:rsidRPr="000D121B">
        <w:rPr>
          <w:rFonts w:ascii="Times New Roman" w:hAnsi="Times New Roman" w:cs="Times New Roman"/>
          <w:sz w:val="26"/>
          <w:szCs w:val="26"/>
        </w:rPr>
        <w:t xml:space="preserve">субъектов предпринимательской деятельности </w:t>
      </w:r>
      <w:r w:rsidR="00D97F36" w:rsidRPr="000D121B">
        <w:rPr>
          <w:rFonts w:ascii="Times New Roman" w:hAnsi="Times New Roman" w:cs="Times New Roman"/>
          <w:sz w:val="26"/>
          <w:szCs w:val="26"/>
        </w:rPr>
        <w:t>не предполагается</w:t>
      </w:r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1C26CF" w:rsidRPr="000D121B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C70" w:rsidRPr="000D121B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0D121B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Реализация мероприятий государственной программы формирует условия функционирования и эффективного развития </w:t>
      </w:r>
      <w:r w:rsidR="00E34D57" w:rsidRPr="000D121B">
        <w:rPr>
          <w:rFonts w:ascii="Times New Roman" w:hAnsi="Times New Roman" w:cs="Times New Roman"/>
          <w:sz w:val="26"/>
          <w:szCs w:val="26"/>
        </w:rPr>
        <w:t>предприятий обрабатывающих производств и нефтедобывающей отрасли.</w:t>
      </w:r>
    </w:p>
    <w:p w:rsidR="00CB6613" w:rsidRPr="000D121B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Оценка изменения расходов </w:t>
      </w:r>
      <w:r w:rsidR="00CB6613" w:rsidRPr="000D121B">
        <w:rPr>
          <w:rFonts w:ascii="Times New Roman" w:hAnsi="Times New Roman" w:cs="Times New Roman"/>
          <w:b/>
          <w:sz w:val="26"/>
          <w:szCs w:val="26"/>
        </w:rPr>
        <w:t>субъектов предпринимательской и (или) инвестиционной деятельности</w:t>
      </w:r>
      <w:r w:rsidRPr="000D121B">
        <w:rPr>
          <w:rFonts w:ascii="Times New Roman" w:hAnsi="Times New Roman" w:cs="Times New Roman"/>
          <w:b/>
          <w:sz w:val="26"/>
          <w:szCs w:val="26"/>
        </w:rPr>
        <w:t>, при выполнении дополнительных обязательств, предусмотренных государственным регулированием</w:t>
      </w:r>
    </w:p>
    <w:p w:rsidR="00C827A8" w:rsidRPr="000D121B" w:rsidRDefault="00C90EB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При планировании ресурсного обеспечения подпрограммы «Развити</w:t>
      </w:r>
      <w:r w:rsidR="0063781E" w:rsidRPr="000D121B">
        <w:rPr>
          <w:rFonts w:ascii="Times New Roman" w:hAnsi="Times New Roman" w:cs="Times New Roman"/>
          <w:sz w:val="26"/>
          <w:szCs w:val="26"/>
        </w:rPr>
        <w:t>е</w:t>
      </w:r>
      <w:r w:rsidRPr="000D121B">
        <w:rPr>
          <w:rFonts w:ascii="Times New Roman" w:hAnsi="Times New Roman" w:cs="Times New Roman"/>
          <w:sz w:val="26"/>
          <w:szCs w:val="26"/>
        </w:rPr>
        <w:t xml:space="preserve"> нефтедобывающей отрасли» на 2016-2020 годы предусмотрены расходы нефтедобывающих компаний Удмуртской республики на проведение геологоразведочных работ за счет собственных средств. Меры государственного регулирования  на достижение целей и задач подпрограммы не предусмотрены.</w:t>
      </w:r>
    </w:p>
    <w:p w:rsidR="0077635B" w:rsidRPr="000D121B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рисков невозможности решения проблемы предложенным способом</w:t>
      </w:r>
    </w:p>
    <w:p w:rsidR="00695836" w:rsidRPr="000D121B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Существует риск </w:t>
      </w:r>
      <w:proofErr w:type="gramStart"/>
      <w:r w:rsidRPr="000D121B">
        <w:rPr>
          <w:rFonts w:ascii="Times New Roman" w:hAnsi="Times New Roman" w:cs="Times New Roman"/>
          <w:sz w:val="26"/>
          <w:szCs w:val="26"/>
        </w:rPr>
        <w:t>сокращения объемов финансирования деятельности Министерства промышленности</w:t>
      </w:r>
      <w:proofErr w:type="gramEnd"/>
      <w:r w:rsidRPr="000D121B">
        <w:rPr>
          <w:rFonts w:ascii="Times New Roman" w:hAnsi="Times New Roman" w:cs="Times New Roman"/>
          <w:sz w:val="26"/>
          <w:szCs w:val="26"/>
        </w:rPr>
        <w:t xml:space="preserve"> и </w:t>
      </w:r>
      <w:r w:rsidR="00844858">
        <w:rPr>
          <w:rFonts w:ascii="Times New Roman" w:hAnsi="Times New Roman" w:cs="Times New Roman"/>
          <w:sz w:val="26"/>
          <w:szCs w:val="26"/>
        </w:rPr>
        <w:t>торговли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Удмуртской Республики, в том числе финансирования государственной программы.</w:t>
      </w:r>
    </w:p>
    <w:sectPr w:rsidR="00695836" w:rsidRPr="000D121B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416DF"/>
    <w:rsid w:val="00B42B46"/>
    <w:rsid w:val="00B64879"/>
    <w:rsid w:val="00B759CD"/>
    <w:rsid w:val="00B93F47"/>
    <w:rsid w:val="00BA002A"/>
    <w:rsid w:val="00BB0B36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2014-01-29T06:15:00Z</cp:lastPrinted>
  <dcterms:created xsi:type="dcterms:W3CDTF">2014-01-20T06:27:00Z</dcterms:created>
  <dcterms:modified xsi:type="dcterms:W3CDTF">2015-04-10T05:26:00Z</dcterms:modified>
</cp:coreProperties>
</file>