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2C" w:rsidRDefault="0067482C" w:rsidP="0067482C">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ПРАВИТЕЛЬСТВО УДМУРТСКОЙ РЕСПУБЛИКИ</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 20__ года                                                                    № ___ </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Ижевск</w:t>
      </w:r>
    </w:p>
    <w:p w:rsidR="0067482C" w:rsidRDefault="0067482C" w:rsidP="006748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  утверждении  Порядка  организации  ярмарок   и  продажи  товаров (выполнения работ, оказания услуг) на них на территории</w:t>
      </w:r>
    </w:p>
    <w:p w:rsidR="0067482C" w:rsidRDefault="0067482C" w:rsidP="006748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Удмуртской Республики</w:t>
      </w:r>
    </w:p>
    <w:p w:rsidR="0067482C" w:rsidRDefault="0067482C" w:rsidP="0067482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Правительство Удмуртской Республики </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постановляет</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Утвердить прилагаемый Порядок организации ярмарок и продажи товаров (выполнения работ, оказания услуг) на них на территории  Удмуртской Республики . </w:t>
      </w:r>
    </w:p>
    <w:p w:rsidR="0067482C" w:rsidRDefault="0067482C" w:rsidP="0067482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Признать утратившим силу постановление Правительства Удмуртской Республики от 4 марта 2013 года № 90 «Об утверждении Порядка организации ярмарок и продажи товаров (выполнения работ, оказания услуг) на них на территории Удмуртской Республики». </w:t>
      </w:r>
    </w:p>
    <w:p w:rsidR="0067482C" w:rsidRDefault="0067482C" w:rsidP="0067482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Настоящее постановление вступает в силу со дня его официального опубликования.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Председатель Правительства</w:t>
      </w: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Удмуртской Республики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ab/>
        <w:t xml:space="preserve">             Я.В. Семенов</w:t>
      </w: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вносит: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министр промышленности и торговли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Удмуртской Республики                                                                                        В.А. </w:t>
      </w:r>
      <w:proofErr w:type="spellStart"/>
      <w:r>
        <w:rPr>
          <w:rFonts w:ascii="Times New Roman" w:eastAsia="Times New Roman" w:hAnsi="Times New Roman" w:cs="Times New Roman"/>
          <w:sz w:val="24"/>
          <w:szCs w:val="24"/>
          <w:lang w:eastAsia="ru-RU"/>
        </w:rPr>
        <w:t>Лашкарев</w:t>
      </w:r>
      <w:proofErr w:type="spellEnd"/>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Разослать: Секретариат Первого заместителя Председателя Правительства УР, Минэкономики УР, </w:t>
      </w:r>
      <w:proofErr w:type="spellStart"/>
      <w:r>
        <w:rPr>
          <w:rFonts w:ascii="Times New Roman" w:eastAsia="Times New Roman" w:hAnsi="Times New Roman" w:cs="Times New Roman"/>
          <w:sz w:val="24"/>
          <w:szCs w:val="24"/>
          <w:lang w:eastAsia="ru-RU"/>
        </w:rPr>
        <w:t>Минпромторг</w:t>
      </w:r>
      <w:proofErr w:type="spellEnd"/>
      <w:r>
        <w:rPr>
          <w:rFonts w:ascii="Times New Roman" w:eastAsia="Times New Roman" w:hAnsi="Times New Roman" w:cs="Times New Roman"/>
          <w:sz w:val="24"/>
          <w:szCs w:val="24"/>
          <w:lang w:eastAsia="ru-RU"/>
        </w:rPr>
        <w:t xml:space="preserve"> УР, Управление Минюста РФ по УР, СПС, сайт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w:t>
      </w:r>
    </w:p>
    <w:p w:rsidR="0067482C" w:rsidRDefault="0067482C" w:rsidP="006748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постановлением Правительства </w:t>
      </w:r>
    </w:p>
    <w:p w:rsidR="0067482C" w:rsidRDefault="0067482C" w:rsidP="006748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Удмуртской Республики </w:t>
      </w:r>
    </w:p>
    <w:p w:rsidR="0067482C" w:rsidRDefault="0067482C" w:rsidP="006748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 20__ года № ___ </w:t>
      </w:r>
    </w:p>
    <w:p w:rsidR="0067482C" w:rsidRDefault="0067482C" w:rsidP="006748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ПОРЯДОК</w:t>
      </w:r>
    </w:p>
    <w:p w:rsidR="0067482C" w:rsidRDefault="0067482C" w:rsidP="006748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организации ярмарок и продажи товаров (выполнения работ, оказания услуг) на них</w:t>
      </w:r>
    </w:p>
    <w:p w:rsidR="0067482C" w:rsidRDefault="0067482C" w:rsidP="006748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территории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Удмуртской Республики</w:t>
      </w:r>
    </w:p>
    <w:p w:rsidR="0067482C" w:rsidRDefault="0067482C" w:rsidP="006748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I. Общие положения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Настоящий Порядок организации ярмарок и продажи товаров (выполнения работ, оказания услуг) на них на территории Удмуртской Республики (далее – Порядок) разработан в соответствии со статьей 11 Федерального закона от 28 декабря 2009 года № 381-ФЗ «Об основах государственного регулирования торговой деятельности в Российской Федерации».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определяет правила организации ярмарок и продажи товаров (выполнения работ, оказания услуг) на них на территории Удмуртской Республики  органами государственной власти  Удмуртской  Республики, органами местного самоуправления муниципальных образований в  Удмуртской  Республике, юридическими лицами, индивидуальными предпринимателями .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не распространяется на случай, когда организатором ярмарки является федеральный орган государственной власти.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Основными целями проведения ярмарок являются: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упорядочение размещения мелкорозничной торговли, ликвидация несанкционированной торговли;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формирование самостоятельных каналов сбыта, в первую очередь сельскохозяйственной продукции на территории Удмуртской Республики;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создание благоприятных условий для наиболее полного удовлетворения потребностей населения, в первую очередь в сельскохозяйственной продукции;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развитие здоровой конкурентной среды и поддержка малого и среднего предпринимательства, в том числе крестьянского (фермерского) хозяйства, а также личного подсобного хозяйства, садоводства, огородничества.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Основные понятия, используемые в настоящем Порядке: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ярмарка – самостоятельный торговый формат с числом торговых мест не менее трех, представляющий собой ограниченное во времени, периодически повторяющееся торговое или торгово-праздничное мероприятие, организуемое в заранее определенном месте (земельный участок, часть территории муниципального образования, помещение, здание, строение, сооружение – далее площадка для проведения ярмарки) вне пределов розничного рынка, со сроком проведения не более 1 года, с целью продажи товаров (выполнения работ, оказания</w:t>
      </w:r>
      <w:proofErr w:type="gramEnd"/>
      <w:r>
        <w:rPr>
          <w:rFonts w:ascii="Times New Roman" w:eastAsia="Times New Roman" w:hAnsi="Times New Roman" w:cs="Times New Roman"/>
          <w:sz w:val="24"/>
          <w:szCs w:val="24"/>
          <w:lang w:eastAsia="ru-RU"/>
        </w:rPr>
        <w:t xml:space="preserve"> услуг);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организатор ярмарки – уполномоченный орган государственной власти Удмуртской Республики, уполномоченный орган местного самоуправления  муниципального образования  в Удмуртской Республике (далее – орган   государственной власти, орган местного самоуправления), юридическое лицо либо индивидуальный предприниматель,   определенный в соответствии с решением об организации и проведении ярмарки или по результатам проведенного аукциона   на право заключения договора об организации и проведении ярмарки, с целью создания условий и возможностей для</w:t>
      </w:r>
      <w:proofErr w:type="gramEnd"/>
      <w:r>
        <w:rPr>
          <w:rFonts w:ascii="Times New Roman" w:eastAsia="Times New Roman" w:hAnsi="Times New Roman" w:cs="Times New Roman"/>
          <w:sz w:val="24"/>
          <w:szCs w:val="24"/>
          <w:lang w:eastAsia="ru-RU"/>
        </w:rPr>
        <w:t xml:space="preserve"> совершения торговых операций (продажи товаров, выполнения работ, оказания услуг);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оператор – лицо, уполномоченное организатором ярмарки осуществлять функции по подготовке и проведению ярмарки, при этом, если организатором ярмарки является орган государственной власти или орган местного самоуправления оператором может быть юридическое лицо (индивидуальный предприниматель), в случае если организатором является юридическое лицо или индивидуальный предприниматель оператором может быть физическое лицо.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торговое место – место, отведенное организатором (оператором) ярмарки участнику ярмарки для осуществления деятельности по продаже товаров (выполнению работ, оказанию услуг), представляющее собой временное сооружение (лоток, стол, конструкцию передвижную, сборно-разборную), не связанное прочно с землей, оснащенное оборудованием, предназначенным и используемым для выкладки, демонстрации товаров, обслуживания покупателей, либо земельный участок, часть территории муниципального образования для размещения транспортного средства; </w:t>
      </w:r>
      <w:proofErr w:type="gramEnd"/>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 ярмарки – юридическое лицо (индивидуальный предприниматель), а также гражданин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w:t>
      </w:r>
      <w:proofErr w:type="gramStart"/>
      <w:r>
        <w:rPr>
          <w:rFonts w:ascii="Times New Roman" w:eastAsia="Times New Roman" w:hAnsi="Times New Roman" w:cs="Times New Roman"/>
          <w:sz w:val="24"/>
          <w:szCs w:val="24"/>
          <w:lang w:eastAsia="ru-RU"/>
        </w:rPr>
        <w:t>которому</w:t>
      </w:r>
      <w:proofErr w:type="gramEnd"/>
      <w:r>
        <w:rPr>
          <w:rFonts w:ascii="Times New Roman" w:eastAsia="Times New Roman" w:hAnsi="Times New Roman" w:cs="Times New Roman"/>
          <w:sz w:val="24"/>
          <w:szCs w:val="24"/>
          <w:lang w:eastAsia="ru-RU"/>
        </w:rPr>
        <w:t xml:space="preserve"> предоставлено торговое место и </w:t>
      </w:r>
      <w:proofErr w:type="gramStart"/>
      <w:r>
        <w:rPr>
          <w:rFonts w:ascii="Times New Roman" w:eastAsia="Times New Roman" w:hAnsi="Times New Roman" w:cs="Times New Roman"/>
          <w:sz w:val="24"/>
          <w:szCs w:val="24"/>
          <w:lang w:eastAsia="ru-RU"/>
        </w:rPr>
        <w:t>который</w:t>
      </w:r>
      <w:proofErr w:type="gramEnd"/>
      <w:r>
        <w:rPr>
          <w:rFonts w:ascii="Times New Roman" w:eastAsia="Times New Roman" w:hAnsi="Times New Roman" w:cs="Times New Roman"/>
          <w:sz w:val="24"/>
          <w:szCs w:val="24"/>
          <w:lang w:eastAsia="ru-RU"/>
        </w:rPr>
        <w:t xml:space="preserve"> осуществляет торговлю на ярмарке;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организации и проведения ярмарки – перечень мероприятий по подготовке и проведению ярмарки, утвержденный организатором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В зависимости от товарной специализации ярмарки подразделяются на следующие типы: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 универсальная ярмарка – ярмарка, на которой менее восьмидесяти процентов мест для продажи товаров от их общего количества предназначено для осуществления продажи товаров одного класса в соответствии с номенклатурой товаров, определяющей классы товаров, утвержденной приказом Министерства экономического развития и торговли Российской Федерации от 26 февраля 2007 года № 56 «Об утверждении номенклатуры товаров, определяющей классы товаров» (далее – номенклатура товаров), и осуществляется реализация</w:t>
      </w:r>
      <w:proofErr w:type="gramEnd"/>
      <w:r>
        <w:rPr>
          <w:rFonts w:ascii="Times New Roman" w:eastAsia="Times New Roman" w:hAnsi="Times New Roman" w:cs="Times New Roman"/>
          <w:sz w:val="24"/>
          <w:szCs w:val="24"/>
          <w:lang w:eastAsia="ru-RU"/>
        </w:rPr>
        <w:t xml:space="preserve"> широкого круга товаров разных товарных групп;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специализированная ярмарка – ярмарка, на которой восемьдесят и более процентов мест для продажи товаров от их общего количества предназначено для осуществления продажи товаров одного класса в соответствии с номенклатурой товаров.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зависимости от периода работы в течение календарного года ярмарки подразделяются на следующие виды: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регулярная ярмарка – мероприятие, которое проводится регулярно (с определенной периодичностью) на определенной ярмарочной площадке, в том числе ярмарка выходного дня (организуемая в субботу, воскресенье) и сезонная ярмарка (организуемая в целях реализации сезонных видов товаров (выполнения сезонных работ, оказания сезонных услуг), приуроченная к определенным периодам, временам года, сезонам):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разовая ярмарка – мероприятие, не имеющее установленной регулярности проведения;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праздничная (тематическая) ярмарка – мероприятие, приуроченное к празднику или памятной дате.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 Порядок организации ярмарок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Ярмарка проводится на основании правового акта соответствующего органа государственной власти или органа местного самоуправления, если организатором ярмарки является орган государственной власти, имеющий площадку для проведения ярмарки, или орган местного самоуправления.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 В случае организации и проведения ярмарки органом государственной власти, органом местного самоуправления их функции могут быть переданы оператору ярмарки, привлекаемому на договорной основе в соответствии с законодательством Российской Федерации.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roofErr w:type="gramStart"/>
      <w:r>
        <w:rPr>
          <w:rFonts w:ascii="Times New Roman" w:eastAsia="Times New Roman" w:hAnsi="Times New Roman" w:cs="Times New Roman"/>
          <w:sz w:val="24"/>
          <w:szCs w:val="24"/>
          <w:lang w:eastAsia="ru-RU"/>
        </w:rPr>
        <w:t xml:space="preserve">Организатору ярмарки, не имеющему площадки для проведения ярмарки, такая площадка предоставляется на основании решения органа местного самоуправления об организации и проведении ярмарки, принятого с учетом законодательства о защите конкуренции, из числа мест, определенных перечнем земельных участков, собственником которых является муниципальное образование, части территории муниципального </w:t>
      </w:r>
      <w:r>
        <w:rPr>
          <w:rFonts w:ascii="Times New Roman" w:eastAsia="Times New Roman" w:hAnsi="Times New Roman" w:cs="Times New Roman"/>
          <w:sz w:val="24"/>
          <w:szCs w:val="24"/>
          <w:lang w:eastAsia="ru-RU"/>
        </w:rPr>
        <w:lastRenderedPageBreak/>
        <w:t>образования, на которых муниципальное образование дает согласие на проведение ярмарок в границах территории муниципального образования (далее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 xml:space="preserve">Перечень земельных участков). </w:t>
      </w:r>
      <w:proofErr w:type="gramEnd"/>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Pr>
          <w:rFonts w:ascii="Times New Roman" w:eastAsia="Times New Roman" w:hAnsi="Times New Roman" w:cs="Times New Roman"/>
          <w:sz w:val="24"/>
          <w:szCs w:val="24"/>
          <w:lang w:eastAsia="ru-RU"/>
        </w:rPr>
        <w:t xml:space="preserve">Юридическое лицо или индивидуальный предприниматель, имеющее намерение организовать ярмарку (далее – заявитель), в срок не ранее 60 календарных дней и не позднее 30 календарных дней до начала проведения (или монтажа) ярмарки направляет в орган местного самоуправления, на территории которого предполагается организация ярмарки, заявление об организации и проведении ярмарки (далее – заявление) (Приложение 1 к настоящему Порядку), к которому прилагаются: </w:t>
      </w:r>
      <w:proofErr w:type="gramEnd"/>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копия утвержденного плана организации и проведения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(пользования, владения) заявителя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недвижимости.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Предусмотренные  </w:t>
      </w:r>
      <w:hyperlink r:id="rId5" w:history="1">
        <w:r>
          <w:rPr>
            <w:rStyle w:val="a3"/>
            <w:rFonts w:ascii="Times New Roman" w:eastAsia="Times New Roman" w:hAnsi="Times New Roman" w:cs="Times New Roman"/>
            <w:sz w:val="24"/>
            <w:szCs w:val="24"/>
            <w:lang w:eastAsia="ru-RU"/>
          </w:rPr>
          <w:t xml:space="preserve">пунктом </w:t>
        </w:r>
      </w:hyperlink>
      <w:r>
        <w:rPr>
          <w:rFonts w:ascii="Times New Roman" w:eastAsia="Times New Roman" w:hAnsi="Times New Roman" w:cs="Times New Roman"/>
          <w:sz w:val="24"/>
          <w:szCs w:val="24"/>
          <w:lang w:eastAsia="ru-RU"/>
        </w:rPr>
        <w:t xml:space="preserve"> 10 Порядка документы могут быть направлены по усмотрению заявителя, как на бумажном носителе, так и в форме электронных документов с использованием информационно-телекоммуникационной сети «Интернет».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Орган местного самоуправления в рамках межведомственного взаимодействия в течение 3 рабочих дней со дня регистрации заявления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выписка из Единого государственного реестра юридических лиц в случае, если заявителем является юридическое лицо;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 выписка из Единого государственного реестра индивидуальных предпринимателей в случае, если заявителем является индивидуальный предприниматель; </w:t>
      </w:r>
      <w:proofErr w:type="gramEnd"/>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сведения из Единого государственного реестра недвижимости, подтверждающие права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недвижимости в случае, если заявителем не представлены документы, предусмотренные подпунктом 2 пункта  </w:t>
      </w:r>
      <w:hyperlink r:id="rId6" w:history="1">
        <w:r>
          <w:rPr>
            <w:rStyle w:val="a3"/>
            <w:rFonts w:ascii="Times New Roman" w:eastAsia="Times New Roman" w:hAnsi="Times New Roman" w:cs="Times New Roman"/>
            <w:sz w:val="24"/>
            <w:szCs w:val="24"/>
            <w:lang w:eastAsia="ru-RU"/>
          </w:rPr>
          <w:t xml:space="preserve">10 </w:t>
        </w:r>
      </w:hyperlink>
      <w:r>
        <w:rPr>
          <w:rFonts w:ascii="Times New Roman" w:eastAsia="Times New Roman" w:hAnsi="Times New Roman" w:cs="Times New Roman"/>
          <w:sz w:val="24"/>
          <w:szCs w:val="24"/>
          <w:lang w:eastAsia="ru-RU"/>
        </w:rPr>
        <w:t xml:space="preserve"> Порядка.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Орган местного самоуправления в течение 5 рабочих дней со дня получения документов (сведений), указанных в  </w:t>
      </w:r>
      <w:hyperlink r:id="rId7" w:history="1">
        <w:r>
          <w:rPr>
            <w:rStyle w:val="a3"/>
            <w:rFonts w:ascii="Times New Roman" w:eastAsia="Times New Roman" w:hAnsi="Times New Roman" w:cs="Times New Roman"/>
            <w:sz w:val="24"/>
            <w:szCs w:val="24"/>
            <w:lang w:eastAsia="ru-RU"/>
          </w:rPr>
          <w:t xml:space="preserve">пункте 12 </w:t>
        </w:r>
      </w:hyperlink>
      <w:r>
        <w:rPr>
          <w:rFonts w:ascii="Times New Roman" w:eastAsia="Times New Roman" w:hAnsi="Times New Roman" w:cs="Times New Roman"/>
          <w:sz w:val="24"/>
          <w:szCs w:val="24"/>
          <w:lang w:eastAsia="ru-RU"/>
        </w:rPr>
        <w:t xml:space="preserve">  Порядка, принимает решение об организации и проведении ярмарки либо отказе в организации и проведении ярмарки на территории муниципального образования Удмуртской Республики.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Основаниями для отказа в организации и проведении ярмарки являются: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отсутствие у заявителя права собственности (пользования, владения) на земельный участок (объект недвижимости), в пределах территории которого предполагается проведение ярмарки, либо согласия собственника (пользователя, владельца) указанного земельного участка (объекта недвижимости) на проведение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установление несоответствия испрашиваемого места проведения ярмарки градостроительному зонированию и (или) разрешенному использованию земельного участка, либо установление невозможности, исходя из требований законодательства,  осуществления торговли в  испрашиваемом месте проведения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непредставление заявителем, имеющим намерение организовать ярмарку, документов, предусмотренных пунктом 10 Порядка, либо представление их с нарушением установленного срока, либо наличие в представленных документах неполной и (или) недостоверной информации;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отсутствие достаточной площади земельного участка (объекта недвижимости), в пределах территории которого предполагается проведение ярмарки в соответствии с </w:t>
      </w:r>
      <w:r>
        <w:rPr>
          <w:rFonts w:ascii="Times New Roman" w:eastAsia="Times New Roman" w:hAnsi="Times New Roman" w:cs="Times New Roman"/>
          <w:sz w:val="24"/>
          <w:szCs w:val="24"/>
          <w:lang w:eastAsia="ru-RU"/>
        </w:rPr>
        <w:lastRenderedPageBreak/>
        <w:t xml:space="preserve">утвержденным заявителем планом мероприятий по организации ярмарки и продажи товаров (выполнения работ, оказания услуг) на ней;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определение заявителем, не имеющим площадки для проведения ярмарки, места проведения ярмарки, не включенного в Перечень земельных участков.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Орган местного самоуправления в течение 3 рабочих дней после принятия решения в письменной форме или в электронной форме при наличии согласия заявителя уведомляет заявителя о принятом решении.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 III . Требования к организации ярмарки и продажи товаров на ярмарке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Требования к месту проведения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место проведения ярмарки должно быть благоустроено: иметь твердое покрытие, туалеты, контейнеры для сбора мусора и пищевых отходов, в случае продажи продовольственных товаров бесперебойное </w:t>
      </w:r>
      <w:proofErr w:type="spellStart"/>
      <w:r>
        <w:rPr>
          <w:rFonts w:ascii="Times New Roman" w:eastAsia="Times New Roman" w:hAnsi="Times New Roman" w:cs="Times New Roman"/>
          <w:sz w:val="24"/>
          <w:szCs w:val="24"/>
          <w:lang w:eastAsia="ru-RU"/>
        </w:rPr>
        <w:t>энерго</w:t>
      </w:r>
      <w:proofErr w:type="spellEnd"/>
      <w:r>
        <w:rPr>
          <w:rFonts w:ascii="Times New Roman" w:eastAsia="Times New Roman" w:hAnsi="Times New Roman" w:cs="Times New Roman"/>
          <w:sz w:val="24"/>
          <w:szCs w:val="24"/>
          <w:lang w:eastAsia="ru-RU"/>
        </w:rPr>
        <w:t xml:space="preserve">- и водоснабжение;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место проведения ярмарки и расположенное на нем оборудование должны поддерживаться в надлежащем санитарном и техническом состоянии в течение всего времени проведения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распределение мест, в том числе бесплатных, для продажи товаров (выполнения работ, оказания услуг) на ярмарке осуществляется в соответствии со схемой размещения торговых мест;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4) места для продажи товаров (выполнения работ, оказания услуг) должны быть оснащены торгово-технологическим оборудованием, отвечающим санитарным, противопожарным, экологическим и иным нормами и правилам, установленным законодательством Российской Федерации, обеспечивающим условия для организации безопасной продажи товаров (выполнения работ, оказания услуг); </w:t>
      </w:r>
      <w:proofErr w:type="gramEnd"/>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5) в местах для продажи товаров (выполнения работ, оказания услуг) на ярмарке создаются условия для беспрепятственного доступа инвалидов и других маломобильных групп населения к ним, а также возможность их самостоятельного передвижения по территории ярмарки, входа и выхода из нее, парковки транспортного средства, посадки в транспортное средство и высадки из него, в том числе с использованием кресла-коляски. </w:t>
      </w:r>
      <w:proofErr w:type="gramEnd"/>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При организации мест для продажи товаров (выполнения работ, оказания услуг) не допускается использовать кирпич, строительные блоки и плиты, осуществлять заглубление конструкций, оборудования, прокладку подземных инженерных коммуникаций и проведение строительно-монтажных работ капитального характера.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Монтаж арочно-тентовых конструкций на ярмарке осуществляется за день до начала очередного торгового периода.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Арочно-тентовые конструкции на площадках ярмарок должны быть в едином стиле в соответствии с требованиями организатора.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Площадка ярмарки должна быть освобождена в течение одного дня после даты окончания проведения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Организатор (оператор) ярмарки обеспечивает: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и утверждение плана организации и проведения ярмарки с указанием: наименование организатора, названия ярмарки, типа ярмарки, требований, установленных к единому стилю оформления торговых мест на ярмарке, даты (периода) проведения, даты (периода) монтажа/демонтажа, места проведения, площади с указанием границ ярмарки, режима работы, количества торговых мест, в том числе бесплатных, схемы размещения торговых мест</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 расчет размера платы за предоставление оборудованных мест для продажи товаров (выполнения работ, оказания услуг);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 наличие информационного стенда в доступном для обозрения месте с указанием схемы размещения торговых мест, наименования и организационно-правовой формы организатора ярмарки, адреса его места нахождения, номеров контактных телефонов, режиме работы ярмарки, адресах и телефонах органов, осуществляющих контрольные и надзорные функции, наличие на информационном стенде Закона Российской Федерации «О защите прав потребителей», Правил продажи отдельных видов товаров, утвержденные </w:t>
      </w:r>
      <w:r>
        <w:rPr>
          <w:rFonts w:ascii="Times New Roman" w:eastAsia="Times New Roman" w:hAnsi="Times New Roman" w:cs="Times New Roman"/>
          <w:sz w:val="24"/>
          <w:szCs w:val="24"/>
          <w:lang w:eastAsia="ru-RU"/>
        </w:rPr>
        <w:lastRenderedPageBreak/>
        <w:t>постановлением Правительства Российской</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Федерации от 19 января 1998 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книги отзывов и</w:t>
      </w:r>
      <w:proofErr w:type="gramEnd"/>
      <w:r>
        <w:rPr>
          <w:rFonts w:ascii="Times New Roman" w:eastAsia="Times New Roman" w:hAnsi="Times New Roman" w:cs="Times New Roman"/>
          <w:sz w:val="24"/>
          <w:szCs w:val="24"/>
          <w:lang w:eastAsia="ru-RU"/>
        </w:rPr>
        <w:t xml:space="preserve"> предложений;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наличие бесплатных мест не менее 5 процентов от общего количества оборудованных торговых мест для граждан, реализующих продукцию с личного подсобного хозяйства, а также занимающихся садоводством и огородничеством;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установку и демонтаж торговых мест;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разметку и нумерацию торговых мест согласно утвержденной схеме размещения торговых мест;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выдачу кассового чека или квитанции об оплате за торговое место;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оснащение мест проведения ярмарки урнами и контейнерами для сбора мусора;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уборку территории ярмарки и прилегающей к ней территории во время и по окончании работы ярмарки, вывоз мусора;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организацию парковки автотранспорта продавцов и покупателей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охрану общественного порядка;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соблюдение правил благоустройства муниципального образования;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осуществление продажи товаров (выполнения работ, оказания услуг), соответствующих типу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соблюдение правил личной гигиены участниками ярмарки путем обеспечения места проведения ярмарки туалетами;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соблюдение участниками ярмарки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ветеринарии, и другие требования, предусмотренные законодательством Российской Федерации;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принятие мер, предусмотренных  Постановлением Правительства Российской Федерации от 19 октября 2017 года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наличие в доступном для покупателей месте контрольных весов.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В случае проведения праздничной и тематической ярмарки организатором  ярмарки предусматривается зона для организации культурно-массового мероприятия, массовых гуляний, зоны отдыха и питания.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proofErr w:type="gramStart"/>
      <w:r>
        <w:rPr>
          <w:rFonts w:ascii="Times New Roman" w:eastAsia="Times New Roman" w:hAnsi="Times New Roman" w:cs="Times New Roman"/>
          <w:sz w:val="24"/>
          <w:szCs w:val="24"/>
          <w:lang w:eastAsia="ru-RU"/>
        </w:rPr>
        <w:t>Организатор (оператор) ярмарки обеспечивает оборудование ярмарки и  торговых мест на ней с учетом необходимости соблюдения единого стиля оформления торговых мест на ярмарке, а также исполнение участниками ярмарки требований к установленному единому стилю (в том числе по оформлению ценников, спецодежды), размещение участников ярмарки согласно схеме размещения торговых мест, соблюдение участниками ярмарки надлежащего внешнего вида мест для продажи товаров (выполнения работ, оказания</w:t>
      </w:r>
      <w:proofErr w:type="gramEnd"/>
      <w:r>
        <w:rPr>
          <w:rFonts w:ascii="Times New Roman" w:eastAsia="Times New Roman" w:hAnsi="Times New Roman" w:cs="Times New Roman"/>
          <w:sz w:val="24"/>
          <w:szCs w:val="24"/>
          <w:lang w:eastAsia="ru-RU"/>
        </w:rPr>
        <w:t xml:space="preserve"> услуг) (</w:t>
      </w:r>
      <w:proofErr w:type="gramStart"/>
      <w:r>
        <w:rPr>
          <w:rFonts w:ascii="Times New Roman" w:eastAsia="Times New Roman" w:hAnsi="Times New Roman" w:cs="Times New Roman"/>
          <w:sz w:val="24"/>
          <w:szCs w:val="24"/>
          <w:lang w:eastAsia="ru-RU"/>
        </w:rPr>
        <w:t>эстетический внешний вид</w:t>
      </w:r>
      <w:proofErr w:type="gramEnd"/>
      <w:r>
        <w:rPr>
          <w:rFonts w:ascii="Times New Roman" w:eastAsia="Times New Roman" w:hAnsi="Times New Roman" w:cs="Times New Roman"/>
          <w:sz w:val="24"/>
          <w:szCs w:val="24"/>
          <w:lang w:eastAsia="ru-RU"/>
        </w:rPr>
        <w:t xml:space="preserve">, отсутствие повреждений и деформаций) в течение всего срока работы ярмарки, подготовку площадки к монтажу торговых конструкций, торгового оборудования и </w:t>
      </w:r>
      <w:proofErr w:type="spellStart"/>
      <w:r>
        <w:rPr>
          <w:rFonts w:ascii="Times New Roman" w:eastAsia="Times New Roman" w:hAnsi="Times New Roman" w:cs="Times New Roman"/>
          <w:sz w:val="24"/>
          <w:szCs w:val="24"/>
          <w:lang w:eastAsia="ru-RU"/>
        </w:rPr>
        <w:t>электрокоммуникаций</w:t>
      </w:r>
      <w:proofErr w:type="spellEnd"/>
      <w:r>
        <w:rPr>
          <w:rFonts w:ascii="Times New Roman" w:eastAsia="Times New Roman" w:hAnsi="Times New Roman" w:cs="Times New Roman"/>
          <w:sz w:val="24"/>
          <w:szCs w:val="24"/>
          <w:lang w:eastAsia="ru-RU"/>
        </w:rPr>
        <w:t xml:space="preserve">, монтажу/демонтажу торговых конструкций и торгового оборудования перед и после каждого периода (даты) проведения ярмарки.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Продажа товаров (выполнение работ, оказание услуг) участниками ярмарки осуществляется при наличии следующих документов: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документа, подтверждающего предоставление торгового места;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копии свидетельства о постановке на учет в налоговом органе;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документов, подтверждающих качество и безопасность продукции;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товаросопроводительной документации;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документа, удостоверяющего личность продавца;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медицинской книжки установленного образца с полными данными медицинских обследований (в случаях, установленных законодательством);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документа, подтверждающего трудовые или гражданско-правовые отношения продавца (договор оказания услуг, подряда) с участником ярмарки (в случае привлечения участником ярмарки для осуществления продажи товаров (выполнения работ, оказания услуг) продавца).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Продажа товаров участником ярмарки - гражданином осуществляется при наличии следующих документов: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документа, удостоверяющего личность;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копии  документа, подтверждающего предоставление торгового места;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документа, подтверждающего осуществление деятельности крестьянского (фермерского) хозяйства либо наличие личного подсобного хозяйства, садоводства, огородничества.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Документы, предусмотренные пунктами 24, 25 Порядка, хранятся у участников ярмарки (продавцов) в течение всего времени работы и предъявляются по требованию должностных лиц уполномоченных государственных органов, органов местного самоуправления, осуществляющих контрольные и надзорные функции.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При продаже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На ярмарках запрещается продажа: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алкогольной и спиртосодержащей продукции;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парфюмерно-косметических товаров;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табачных изделий;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аудио- и видеопродукции, компьютерных информационных носителей, крупной бытовой техники;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мяса животных, птицы и продуктов их убоя непромышленной выработки;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мясных и рыбных полуфабрикатов непромышленного производства;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продукции животного происхождения без соблюдения установленных законодательством Российской Федерации условий для ее продажи;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консервированных продуктов, кулинарных и кондитерских изделий, приготовленных в домашних условиях;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нефасованной гастрономической продукции;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детского питания;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товаров бытовой химии;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животных;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пиротехнических изделий;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скоропортящихся пищевых продуктов при отсутствии холодильного оборудования для их хранения и реализации;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лекарственных препаратов и изделий медицинского назначения;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изделий из драгоценных металлов и драгоценных камней; </w:t>
      </w:r>
    </w:p>
    <w:p w:rsidR="0067482C" w:rsidRDefault="0067482C" w:rsidP="006748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17) товаров без наличия сопроводительных документов, подтверждающих их происхождение, качество и безопасность, за исключением реализации гражданами, ведущими личное подсобное хозяйство или занимающиеся садоводством, огородничеством, осуществляющими продажу данной продукции; </w:t>
      </w:r>
      <w:proofErr w:type="gramEnd"/>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товаров с нарушением целостности упаковки, в загрязненной таре, без этикеток (или листов-вкладышей) и без наличия на этикетке (листе-вкладыше) информации, наносимой в соответствии с требованиями законодательства Российской Федерации, а также нормативной и технической документации;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19) товаров с истекшими сроками годности;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других товаров, в отношении которых установлены особые условия хранения, при отсутствии таких условий, а также </w:t>
      </w:r>
      <w:proofErr w:type="gramStart"/>
      <w:r>
        <w:rPr>
          <w:rFonts w:ascii="Times New Roman" w:eastAsia="Times New Roman" w:hAnsi="Times New Roman" w:cs="Times New Roman"/>
          <w:sz w:val="24"/>
          <w:szCs w:val="24"/>
          <w:lang w:eastAsia="ru-RU"/>
        </w:rPr>
        <w:t>реализация</w:t>
      </w:r>
      <w:proofErr w:type="gramEnd"/>
      <w:r>
        <w:rPr>
          <w:rFonts w:ascii="Times New Roman" w:eastAsia="Times New Roman" w:hAnsi="Times New Roman" w:cs="Times New Roman"/>
          <w:sz w:val="24"/>
          <w:szCs w:val="24"/>
          <w:lang w:eastAsia="ru-RU"/>
        </w:rPr>
        <w:t xml:space="preserve"> которых запрещена или ограничена законодательством Российской Федерации.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IV . Порядок формирования и ведения перечней ярмарок и Перечня земельных участков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Орган местного самоуправления формирует и ведет перечень ярмарок на официальном сайте органа местного самоуправления в информационно-телекоммуникационной сети «Интернет» (Приложение 2 к настоящему Порядку). Сведения об организации и проведении ярмарки вносятся органом местного самоуправления в перечень ярмарок не позднее 3 рабочих дней после принятия решения об организации и проведении ярмарки и в тот же срок направляются в Министерство промышленности и торговли Удмуртской Республики.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На основании сведений, полученных от органов местного самоуправления, Министерство промышленности и торговли Удмуртской Республики формирует и ведет  </w:t>
      </w:r>
      <w:hyperlink r:id="rId8" w:history="1">
        <w:r>
          <w:rPr>
            <w:rStyle w:val="a3"/>
            <w:rFonts w:ascii="Times New Roman" w:eastAsia="Times New Roman" w:hAnsi="Times New Roman" w:cs="Times New Roman"/>
            <w:sz w:val="24"/>
            <w:szCs w:val="24"/>
            <w:lang w:eastAsia="ru-RU"/>
          </w:rPr>
          <w:t xml:space="preserve">Перечень </w:t>
        </w:r>
      </w:hyperlink>
      <w:r>
        <w:rPr>
          <w:rFonts w:ascii="Times New Roman" w:eastAsia="Times New Roman" w:hAnsi="Times New Roman" w:cs="Times New Roman"/>
          <w:sz w:val="24"/>
          <w:szCs w:val="24"/>
          <w:lang w:eastAsia="ru-RU"/>
        </w:rPr>
        <w:t xml:space="preserve"> ярмарок на территории Удмуртской Республики (Приложение 3 к настоящему Порядку), размещаемый на его официальном сайте в информационно-телекоммуникационной сети «Интернет».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Органы местного самоуправления муниципальных районов и городских округов в Удмуртской Республике формируют с учетом требований градостроительного и земельного законодательства, и утверждают Перечень земельных участков, размещаемый на их официальных сайтах в информационно-телекоммуникационной сети «Интернет».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 . Ответственность за нарушение Порядка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Лица, допустившие нарушения требований Порядка, несут ответственность в соответствии с законодательством Удмуртской Республики.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VI .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организацией и проведением ярмарок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организацией и проведением ярмарки, соблюдением требований настоящего Порядка осуществляется уполномоченным органом государственной власти и (или) органом местного самоуправления в пределах их компетенции.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VII . Реестр недобросовестных организаторов (операторов) ярмарок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В случае неоднократного (два и более раза) в течение одного года привлечения организатора (оператора) ярмарки к административной ответственности за нарушение настоящего Порядка, указанное лицо вносится в реестр недобросовестных организаторов (операторов) ярмарок.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Перечень сведений, подлежащих включению в реестр недобросовестных организаторов (операторов) ярмарок, порядок ведения реестра недобросовестных организаторов (операторов) ярмарок, порядок включения и исключения сведений из реестра недобросовестных организаторов (операторов) ярмарок, определяются Министерство промышленности и торговли Удмуртской Республики.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Министерство промышленности и торговли Удмуртской Республики размещает на своем официальном сайте в информационно-телекоммуникационной сети «Интернет» сведения, содержащиеся в реестре недобросовестных организаторов (операторов) ярмарок. </w:t>
      </w:r>
    </w:p>
    <w:p w:rsidR="0067482C" w:rsidRDefault="0067482C" w:rsidP="00674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_________________</w:t>
      </w: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bl>
      <w:tblPr>
        <w:tblW w:w="0" w:type="auto"/>
        <w:tblCellSpacing w:w="0" w:type="dxa"/>
        <w:tblCellMar>
          <w:left w:w="0" w:type="dxa"/>
          <w:right w:w="0" w:type="dxa"/>
        </w:tblCellMar>
        <w:tblLook w:val="04A0" w:firstRow="1" w:lastRow="0" w:firstColumn="1" w:lastColumn="0" w:noHBand="0" w:noVBand="1"/>
      </w:tblPr>
      <w:tblGrid>
        <w:gridCol w:w="3687"/>
        <w:gridCol w:w="5668"/>
      </w:tblGrid>
      <w:tr w:rsidR="0067482C" w:rsidTr="00C86A46">
        <w:trPr>
          <w:tblCellSpacing w:w="0" w:type="dxa"/>
        </w:trPr>
        <w:tc>
          <w:tcPr>
            <w:tcW w:w="3701" w:type="dxa"/>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 xml:space="preserve">  </w:t>
            </w:r>
          </w:p>
        </w:tc>
        <w:tc>
          <w:tcPr>
            <w:tcW w:w="5684" w:type="dxa"/>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r>
              <w:rPr>
                <w:rFonts w:ascii="Times New Roman" w:eastAsia="Times New Roman" w:hAnsi="Times New Roman" w:cs="Times New Roman"/>
                <w:sz w:val="24"/>
                <w:szCs w:val="24"/>
                <w:lang w:eastAsia="ru-RU"/>
              </w:rPr>
              <w:br/>
              <w:t xml:space="preserve">‎ к Порядку организации ярмарок и продажи товаров (выполнения работ, оказания услуг) на них на территории Удмуртской Республики </w:t>
            </w:r>
            <w:r>
              <w:rPr>
                <w:rFonts w:ascii="Times New Roman" w:eastAsia="Times New Roman" w:hAnsi="Times New Roman" w:cs="Times New Roman"/>
                <w:sz w:val="24"/>
                <w:szCs w:val="24"/>
                <w:lang w:eastAsia="ru-RU"/>
              </w:rPr>
              <w:br/>
              <w:t xml:space="preserve">‎ </w:t>
            </w:r>
          </w:p>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bookmarkEnd w:id="0"/>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организации и проведении ярмарки</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___________________________________________________________________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(организационно-правовое форма, полное наименование заявителя)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Юридический адрес/ место жительства индивидуального предпринимателя 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Фактический адрес 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Контактный телефон, адрес электронной почты 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регистрационный номер записи о государственной регистрации юридического лица или индивидуального предпринимателя 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лице руководителя 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Вам о намерении организовать и провести ярмарку: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Название ярмарки 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ярмарки 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проведения ярмарки 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(период) проведения ярмарки </w:t>
      </w:r>
      <w:proofErr w:type="spellStart"/>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____________________по</w:t>
      </w:r>
      <w:proofErr w:type="spellEnd"/>
      <w:r>
        <w:rPr>
          <w:rFonts w:ascii="Times New Roman" w:eastAsia="Times New Roman" w:hAnsi="Times New Roman" w:cs="Times New Roman"/>
          <w:sz w:val="24"/>
          <w:szCs w:val="24"/>
          <w:lang w:eastAsia="ru-RU"/>
        </w:rPr>
        <w:t xml:space="preserve">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(период) проведения монтажа/демонтажа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_______ по________/с _______по 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Режим работы ярмарки 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 подтверждающий права заявителя на объекты недвижимости 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(информация о документе: наименование, номер, число, вид права)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Согласен</w:t>
      </w:r>
      <w:proofErr w:type="gramEnd"/>
      <w:r>
        <w:rPr>
          <w:rFonts w:ascii="Times New Roman" w:eastAsia="Times New Roman" w:hAnsi="Times New Roman" w:cs="Times New Roman"/>
          <w:sz w:val="24"/>
          <w:szCs w:val="24"/>
          <w:lang w:eastAsia="ru-RU"/>
        </w:rPr>
        <w:t xml:space="preserve"> на получение информации о решении по данному заявлению по электронной почте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 М.П. 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подпись      Ф.И.О.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Согласовано: 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(полное наименование собственника объекта/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xml:space="preserve"> недвижимости)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 М.П. 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Собственник недвижимого имущества                   подпись      Ф.И.О.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 М.П. __________________________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подпись      Ф.И.О.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firstRow="1" w:lastRow="0" w:firstColumn="1" w:lastColumn="0" w:noHBand="0" w:noVBand="1"/>
      </w:tblPr>
      <w:tblGrid>
        <w:gridCol w:w="3969"/>
        <w:gridCol w:w="5386"/>
      </w:tblGrid>
      <w:tr w:rsidR="0067482C" w:rsidTr="00C86A46">
        <w:trPr>
          <w:tblCellSpacing w:w="0" w:type="dxa"/>
        </w:trPr>
        <w:tc>
          <w:tcPr>
            <w:tcW w:w="3984" w:type="dxa"/>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5401" w:type="dxa"/>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2 </w:t>
            </w:r>
            <w:r>
              <w:rPr>
                <w:rFonts w:ascii="Times New Roman" w:eastAsia="Times New Roman" w:hAnsi="Times New Roman" w:cs="Times New Roman"/>
                <w:sz w:val="24"/>
                <w:szCs w:val="24"/>
                <w:lang w:eastAsia="ru-RU"/>
              </w:rPr>
              <w:br/>
              <w:t xml:space="preserve">‎ к Порядку организации ярмарок и продажи товаров (выполнения работ, оказания услуг) на них на территории Удмуртской Республики </w:t>
            </w:r>
            <w:r>
              <w:rPr>
                <w:rFonts w:ascii="Times New Roman" w:eastAsia="Times New Roman" w:hAnsi="Times New Roman" w:cs="Times New Roman"/>
                <w:sz w:val="24"/>
                <w:szCs w:val="24"/>
                <w:lang w:eastAsia="ru-RU"/>
              </w:rPr>
              <w:br/>
              <w:t xml:space="preserve">‎ </w:t>
            </w:r>
          </w:p>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ярмарок в границах</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муниципального образования</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муниципального образования)</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
        <w:gridCol w:w="1576"/>
        <w:gridCol w:w="1781"/>
        <w:gridCol w:w="1544"/>
        <w:gridCol w:w="1792"/>
        <w:gridCol w:w="908"/>
        <w:gridCol w:w="1419"/>
      </w:tblGrid>
      <w:tr w:rsidR="0067482C" w:rsidTr="006748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N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/п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ярмарки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организатора ярмарки, контактная информация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проведения ярмарки </w:t>
            </w:r>
          </w:p>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здание, сооружение, либо их часть)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Собственник (пользователь, владелец места) проведения ярмарки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ярмарки </w:t>
            </w:r>
          </w:p>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(период) проведения ярмарки, режим работы </w:t>
            </w:r>
          </w:p>
        </w:tc>
      </w:tr>
      <w:tr w:rsidR="0067482C" w:rsidTr="006748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r>
    </w:tbl>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_________________</w:t>
      </w: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111"/>
        <w:gridCol w:w="5244"/>
      </w:tblGrid>
      <w:tr w:rsidR="0067482C" w:rsidTr="00C86A46">
        <w:trPr>
          <w:tblCellSpacing w:w="0" w:type="dxa"/>
        </w:trPr>
        <w:tc>
          <w:tcPr>
            <w:tcW w:w="4126" w:type="dxa"/>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5259" w:type="dxa"/>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Pr>
                <w:rFonts w:ascii="Times New Roman" w:eastAsia="Times New Roman" w:hAnsi="Times New Roman" w:cs="Times New Roman"/>
                <w:sz w:val="24"/>
                <w:szCs w:val="24"/>
                <w:lang w:eastAsia="ru-RU"/>
              </w:rPr>
              <w:br/>
              <w:t xml:space="preserve">‎ к Порядку организации ярмарок и продажи товаров (выполнения работ, оказания услуг) на них на территории Удмуртской Республики </w:t>
            </w:r>
            <w:r>
              <w:rPr>
                <w:rFonts w:ascii="Times New Roman" w:eastAsia="Times New Roman" w:hAnsi="Times New Roman" w:cs="Times New Roman"/>
                <w:sz w:val="24"/>
                <w:szCs w:val="24"/>
                <w:lang w:eastAsia="ru-RU"/>
              </w:rPr>
              <w:br/>
              <w:t xml:space="preserve">‎ </w:t>
            </w:r>
          </w:p>
        </w:tc>
      </w:tr>
    </w:tbl>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ярмарок</w:t>
      </w:r>
    </w:p>
    <w:p w:rsidR="0067482C" w:rsidRDefault="0067482C" w:rsidP="006748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Удмуртской Республики</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1623"/>
        <w:gridCol w:w="1221"/>
        <w:gridCol w:w="1421"/>
        <w:gridCol w:w="1421"/>
        <w:gridCol w:w="1416"/>
        <w:gridCol w:w="823"/>
        <w:gridCol w:w="1130"/>
      </w:tblGrid>
      <w:tr w:rsidR="0067482C" w:rsidTr="006748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/п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муниципального образования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проведения ярмарки </w:t>
            </w:r>
          </w:p>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здание, сооружение, либо их часть)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ярмарки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организатора ярмарки, контактная информация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Собственник (пользователь, владелец места) проведения ярмарки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ярмарки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(период) проведения ярмарки, режим работы </w:t>
            </w:r>
          </w:p>
        </w:tc>
      </w:tr>
      <w:tr w:rsidR="0067482C" w:rsidTr="006748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67482C" w:rsidRDefault="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
        </w:tc>
      </w:tr>
    </w:tbl>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_________________</w:t>
      </w:r>
      <w:r>
        <w:rPr>
          <w:rFonts w:ascii="Times New Roman" w:eastAsia="Times New Roman" w:hAnsi="Times New Roman" w:cs="Times New Roman"/>
          <w:sz w:val="24"/>
          <w:szCs w:val="24"/>
          <w:lang w:eastAsia="ru-RU"/>
        </w:rPr>
        <w:t xml:space="preserve"> </w:t>
      </w:r>
    </w:p>
    <w:p w:rsidR="0067482C" w:rsidRDefault="0067482C" w:rsidP="00674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D5751" w:rsidRDefault="00C86A46"/>
    <w:sectPr w:rsidR="000D5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70"/>
    <w:rsid w:val="00232B70"/>
    <w:rsid w:val="0067482C"/>
    <w:rsid w:val="008C6329"/>
    <w:rsid w:val="008F1D3E"/>
    <w:rsid w:val="00C8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8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0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LIHAC~1\AppData\Local\Temp\&#1056;&#1077;&#1076;&#1072;&#1082;&#1094;&#1080;&#1103;%20&#1089;%203%20&#1088;&#1072;&#1079;&#1076;&#1077;&#1083;&#1072;-1.docx" TargetMode="External"/><Relationship Id="rId3" Type="http://schemas.openxmlformats.org/officeDocument/2006/relationships/settings" Target="settings.xml"/><Relationship Id="rId7" Type="http://schemas.openxmlformats.org/officeDocument/2006/relationships/hyperlink" Target="file:///C:\Users\LLIHAC~1\AppData\Local\Temp\&#1056;&#1077;&#1076;&#1072;&#1082;&#1094;&#1080;&#1103;%20&#1089;%203%20&#1088;&#1072;&#1079;&#1076;&#1077;&#1083;&#1072;-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LLIHAC~1\AppData\Local\Temp\&#1056;&#1077;&#1076;&#1072;&#1082;&#1094;&#1080;&#1103;%20&#1089;%203%20&#1088;&#1072;&#1079;&#1076;&#1077;&#1083;&#1072;-1.docx" TargetMode="External"/><Relationship Id="rId5" Type="http://schemas.openxmlformats.org/officeDocument/2006/relationships/hyperlink" Target="file:///C:\Users\LLIHAC~1\AppData\Local\Temp\&#1056;&#1077;&#1076;&#1072;&#1082;&#1094;&#1080;&#1103;%20&#1089;%203%20&#1088;&#1072;&#1079;&#1076;&#1077;&#1083;&#1072;-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4392</Words>
  <Characters>25036</Characters>
  <Application>Microsoft Office Word</Application>
  <DocSecurity>0</DocSecurity>
  <Lines>208</Lines>
  <Paragraphs>58</Paragraphs>
  <ScaleCrop>false</ScaleCrop>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Лихачёва</dc:creator>
  <cp:keywords/>
  <dc:description/>
  <cp:lastModifiedBy>Лилия Лихачёва</cp:lastModifiedBy>
  <cp:revision>3</cp:revision>
  <dcterms:created xsi:type="dcterms:W3CDTF">2020-01-14T09:47:00Z</dcterms:created>
  <dcterms:modified xsi:type="dcterms:W3CDTF">2020-01-14T09:47:00Z</dcterms:modified>
</cp:coreProperties>
</file>