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FA" w:rsidRPr="00876C1F" w:rsidRDefault="00EC74FA" w:rsidP="00876C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6C1F">
        <w:rPr>
          <w:rFonts w:ascii="Times New Roman" w:hAnsi="Times New Roman" w:cs="Times New Roman"/>
          <w:sz w:val="28"/>
          <w:szCs w:val="28"/>
        </w:rPr>
        <w:t>Отчет по результатам публичных консультаций, проведенных</w:t>
      </w:r>
      <w:r w:rsidR="00876C1F" w:rsidRPr="00876C1F">
        <w:rPr>
          <w:rFonts w:ascii="Times New Roman" w:hAnsi="Times New Roman" w:cs="Times New Roman"/>
          <w:sz w:val="28"/>
          <w:szCs w:val="28"/>
        </w:rPr>
        <w:t xml:space="preserve"> </w:t>
      </w:r>
      <w:r w:rsidRPr="00876C1F">
        <w:rPr>
          <w:rFonts w:ascii="Times New Roman" w:hAnsi="Times New Roman" w:cs="Times New Roman"/>
          <w:sz w:val="28"/>
          <w:szCs w:val="28"/>
        </w:rPr>
        <w:t>в целях оценки регулирующего воздействия</w:t>
      </w:r>
      <w:r w:rsidR="00876C1F" w:rsidRPr="00876C1F">
        <w:rPr>
          <w:rFonts w:ascii="Times New Roman" w:hAnsi="Times New Roman" w:cs="Times New Roman"/>
          <w:sz w:val="28"/>
          <w:szCs w:val="28"/>
        </w:rPr>
        <w:t xml:space="preserve"> </w:t>
      </w:r>
      <w:r w:rsidR="00876C1F" w:rsidRPr="000C7D0F">
        <w:rPr>
          <w:rFonts w:ascii="Times New Roman" w:hAnsi="Times New Roman" w:cs="Times New Roman"/>
          <w:sz w:val="28"/>
          <w:szCs w:val="28"/>
        </w:rPr>
        <w:t>проекта постановления Правительства Удмуртской Республики «</w:t>
      </w:r>
      <w:r w:rsidR="00876C1F" w:rsidRPr="00007333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Удмуртской Республики от 12 октября 2015 года № 481 «Об утверждении Положения о порядке предоставления в 2015 году субсидии на реализацию дополнительных мероприятий в сфере занятости населения, направленных на снижение напряженности на рынке труда Удмуртской Республики</w:t>
      </w:r>
      <w:r w:rsidR="00876C1F" w:rsidRPr="000C7D0F">
        <w:rPr>
          <w:rFonts w:ascii="Times New Roman" w:hAnsi="Times New Roman" w:cs="Times New Roman"/>
          <w:sz w:val="28"/>
          <w:szCs w:val="28"/>
        </w:rPr>
        <w:t>»</w:t>
      </w:r>
    </w:p>
    <w:p w:rsidR="00EC74FA" w:rsidRDefault="00EC74FA" w:rsidP="00EC74FA">
      <w:pPr>
        <w:pStyle w:val="ConsPlusNormal"/>
        <w:jc w:val="center"/>
      </w:pPr>
    </w:p>
    <w:p w:rsidR="00EC74FA" w:rsidRPr="00876C1F" w:rsidRDefault="00EC74FA" w:rsidP="00EC74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C1F">
        <w:rPr>
          <w:rFonts w:ascii="Times New Roman" w:hAnsi="Times New Roman" w:cs="Times New Roman"/>
          <w:sz w:val="28"/>
          <w:szCs w:val="28"/>
        </w:rPr>
        <w:t>1. Общие сроки проведения публичных консультаций:</w:t>
      </w:r>
      <w:r w:rsidR="00876C1F" w:rsidRPr="00876C1F">
        <w:rPr>
          <w:rFonts w:ascii="Times New Roman" w:hAnsi="Times New Roman" w:cs="Times New Roman"/>
          <w:sz w:val="28"/>
          <w:szCs w:val="28"/>
        </w:rPr>
        <w:t xml:space="preserve"> 1</w:t>
      </w:r>
      <w:r w:rsidR="000A7FC6">
        <w:rPr>
          <w:rFonts w:ascii="Times New Roman" w:hAnsi="Times New Roman" w:cs="Times New Roman"/>
          <w:sz w:val="28"/>
          <w:szCs w:val="28"/>
        </w:rPr>
        <w:t>1</w:t>
      </w:r>
      <w:r w:rsidR="00876C1F" w:rsidRPr="00876C1F">
        <w:rPr>
          <w:rFonts w:ascii="Times New Roman" w:hAnsi="Times New Roman" w:cs="Times New Roman"/>
          <w:sz w:val="28"/>
          <w:szCs w:val="28"/>
        </w:rPr>
        <w:t xml:space="preserve"> ноября 2015 года – 2</w:t>
      </w:r>
      <w:r w:rsidR="000A7FC6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876C1F" w:rsidRPr="00876C1F">
        <w:rPr>
          <w:rFonts w:ascii="Times New Roman" w:hAnsi="Times New Roman" w:cs="Times New Roman"/>
          <w:sz w:val="28"/>
          <w:szCs w:val="28"/>
        </w:rPr>
        <w:t xml:space="preserve"> ноября 2015 года</w:t>
      </w:r>
    </w:p>
    <w:p w:rsidR="00EC74FA" w:rsidRPr="00876C1F" w:rsidRDefault="00EC74FA" w:rsidP="00EC74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74FA" w:rsidRPr="00876C1F" w:rsidRDefault="00EC74FA" w:rsidP="00EC74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6C1F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консультаций:</w:t>
      </w: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835"/>
        <w:gridCol w:w="2636"/>
      </w:tblGrid>
      <w:tr w:rsidR="00EC74FA" w:rsidTr="00056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2306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230626">
            <w:pPr>
              <w:pStyle w:val="ConsPlusNormal"/>
              <w:jc w:val="center"/>
            </w:pPr>
            <w:r>
              <w:t>Наименование формы публичных консультаций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230626">
            <w:pPr>
              <w:pStyle w:val="ConsPlusNormal"/>
              <w:jc w:val="center"/>
            </w:pPr>
            <w:r>
              <w:t>Сроки проведения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230626">
            <w:pPr>
              <w:pStyle w:val="ConsPlusNormal"/>
              <w:jc w:val="center"/>
            </w:pPr>
            <w:r>
              <w:t>Общее количество участников</w:t>
            </w:r>
          </w:p>
        </w:tc>
      </w:tr>
      <w:tr w:rsidR="00EC74FA" w:rsidTr="00056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406745" w:rsidP="002306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406745" w:rsidP="00230626">
            <w:pPr>
              <w:pStyle w:val="ConsPlusNormal"/>
              <w:jc w:val="center"/>
            </w:pPr>
            <w:r w:rsidRPr="00D32457">
              <w:t>Сбор мнений участников публичных консультаций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406745" w:rsidP="000A7FC6">
            <w:pPr>
              <w:pStyle w:val="ConsPlusNormal"/>
              <w:jc w:val="center"/>
            </w:pPr>
            <w:r w:rsidRPr="00876C1F">
              <w:t>1</w:t>
            </w:r>
            <w:r w:rsidR="000A7FC6">
              <w:t>1</w:t>
            </w:r>
            <w:r w:rsidRPr="00876C1F">
              <w:t xml:space="preserve"> ноября 2015 года – 2</w:t>
            </w:r>
            <w:r w:rsidR="000A7FC6">
              <w:t>6</w:t>
            </w:r>
            <w:r w:rsidRPr="00876C1F">
              <w:t xml:space="preserve"> ноября 2015 года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406745" w:rsidP="00230626">
            <w:pPr>
              <w:pStyle w:val="ConsPlusNormal"/>
              <w:jc w:val="center"/>
            </w:pPr>
            <w:r>
              <w:t>3</w:t>
            </w:r>
          </w:p>
        </w:tc>
      </w:tr>
    </w:tbl>
    <w:p w:rsidR="00EC74FA" w:rsidRDefault="00EC74FA" w:rsidP="00EC74FA">
      <w:pPr>
        <w:pStyle w:val="ConsPlusNormal"/>
        <w:ind w:firstLine="540"/>
        <w:jc w:val="both"/>
      </w:pPr>
    </w:p>
    <w:p w:rsidR="00EC74FA" w:rsidRDefault="00EC74FA" w:rsidP="00EC74FA">
      <w:pPr>
        <w:pStyle w:val="ConsPlusNormal"/>
        <w:ind w:firstLine="540"/>
        <w:jc w:val="both"/>
      </w:pPr>
      <w:r>
        <w:t>3. Состав участников публичных консультаций:</w:t>
      </w:r>
    </w:p>
    <w:p w:rsidR="00EC74FA" w:rsidRDefault="00EC74FA" w:rsidP="00EC74FA">
      <w:pPr>
        <w:pStyle w:val="ConsPlusNormal"/>
        <w:ind w:firstLine="540"/>
        <w:jc w:val="both"/>
      </w:pPr>
      <w:r>
        <w:t>3.1. Общее количество участников публичных консультаций:</w:t>
      </w:r>
      <w:r w:rsidR="008C0234">
        <w:t xml:space="preserve"> 3</w:t>
      </w:r>
    </w:p>
    <w:p w:rsidR="00EC74FA" w:rsidRDefault="00EC74FA" w:rsidP="00EC74FA">
      <w:pPr>
        <w:pStyle w:val="ConsPlusNormal"/>
        <w:ind w:firstLine="540"/>
        <w:jc w:val="both"/>
      </w:pPr>
      <w:r>
        <w:t>3.2. Количество участников публичных консультаций по основным целевым группам: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649"/>
        <w:gridCol w:w="2609"/>
        <w:gridCol w:w="1926"/>
      </w:tblGrid>
      <w:tr w:rsidR="00EC74FA" w:rsidTr="00FD61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2306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230626">
            <w:pPr>
              <w:pStyle w:val="ConsPlusNormal"/>
              <w:jc w:val="center"/>
            </w:pPr>
            <w:r>
              <w:t>Наименование целевой группы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230626">
            <w:pPr>
              <w:pStyle w:val="ConsPlusNormal"/>
              <w:jc w:val="center"/>
            </w:pPr>
            <w:r>
              <w:t>Количество участников, входящих в данную целевую группу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230626">
            <w:pPr>
              <w:pStyle w:val="ConsPlusNormal"/>
              <w:jc w:val="center"/>
            </w:pPr>
            <w:r>
              <w:t>Доля от общего количества участников, %</w:t>
            </w:r>
          </w:p>
        </w:tc>
      </w:tr>
      <w:tr w:rsidR="00D73BDE" w:rsidTr="00FD612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DE" w:rsidRDefault="00D73BDE" w:rsidP="002306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DE" w:rsidRDefault="00360BCB" w:rsidP="00580C82">
            <w:pPr>
              <w:pStyle w:val="ConsPlusNormal"/>
              <w:jc w:val="center"/>
            </w:pPr>
            <w:r>
              <w:rPr>
                <w:rFonts w:eastAsia="Calibri"/>
              </w:rPr>
              <w:t>Организации</w:t>
            </w:r>
            <w:r w:rsidRPr="004C7DEB">
              <w:rPr>
                <w:rFonts w:eastAsia="Calibri"/>
              </w:rPr>
              <w:t xml:space="preserve"> Общероссийской общественной организации инвалидов «Всероссийское ордена Трудового Красного Знамени общество слепых», расположенны</w:t>
            </w:r>
            <w:r>
              <w:rPr>
                <w:rFonts w:eastAsia="Calibri"/>
              </w:rPr>
              <w:t>е</w:t>
            </w:r>
            <w:r w:rsidRPr="004C7DEB">
              <w:rPr>
                <w:rFonts w:eastAsia="Calibri"/>
              </w:rPr>
              <w:t xml:space="preserve"> на территории Удмуртской Республики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DE" w:rsidRDefault="00580C82" w:rsidP="002306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DE" w:rsidRDefault="00580C82" w:rsidP="00230626">
            <w:pPr>
              <w:pStyle w:val="ConsPlusNormal"/>
              <w:jc w:val="center"/>
            </w:pPr>
            <w:r>
              <w:t>100</w:t>
            </w:r>
          </w:p>
        </w:tc>
      </w:tr>
    </w:tbl>
    <w:p w:rsidR="00EC74FA" w:rsidRDefault="00EC74FA" w:rsidP="00EC74FA">
      <w:pPr>
        <w:pStyle w:val="ConsPlusNormal"/>
        <w:ind w:firstLine="540"/>
        <w:jc w:val="both"/>
      </w:pPr>
    </w:p>
    <w:p w:rsidR="00B37866" w:rsidRDefault="00EC74FA" w:rsidP="00CD5EC2">
      <w:pPr>
        <w:pStyle w:val="ConsPlusNormal"/>
        <w:ind w:firstLine="540"/>
        <w:jc w:val="both"/>
      </w:pPr>
      <w:r>
        <w:t>4. Результаты анализа опросных листов (закрытые вопросы, анкетирование):</w:t>
      </w:r>
      <w:r w:rsidR="00B37866">
        <w:t xml:space="preserve"> анкетирование не проводилось.</w:t>
      </w:r>
    </w:p>
    <w:p w:rsidR="00F96AC2" w:rsidRDefault="00F96AC2" w:rsidP="00CD5EC2">
      <w:pPr>
        <w:pStyle w:val="ConsPlusNormal"/>
        <w:ind w:firstLine="540"/>
        <w:jc w:val="both"/>
      </w:pPr>
    </w:p>
    <w:p w:rsidR="00EC74FA" w:rsidRDefault="00EC74FA" w:rsidP="00CD5EC2">
      <w:pPr>
        <w:pStyle w:val="ConsPlusNormal"/>
        <w:ind w:firstLine="540"/>
        <w:jc w:val="both"/>
      </w:pPr>
      <w:r>
        <w:t>5. Результаты анализа полученных ответов на вопросы для обсуждения (открытые вопросы):</w:t>
      </w:r>
      <w:r w:rsidR="00CD5EC2">
        <w:t xml:space="preserve"> обсуждение не проводилось.</w:t>
      </w:r>
    </w:p>
    <w:p w:rsidR="00FD6128" w:rsidRDefault="00FD6128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74FA" w:rsidRPr="00580C82" w:rsidRDefault="00EC74FA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EC74FA" w:rsidRPr="00580C82" w:rsidRDefault="00EC74FA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(опционально)</w:t>
      </w:r>
    </w:p>
    <w:p w:rsidR="00580C82" w:rsidRDefault="00EC74FA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к Отчету по результатам</w:t>
      </w:r>
      <w:r w:rsidR="00580C82">
        <w:rPr>
          <w:rFonts w:ascii="Times New Roman" w:hAnsi="Times New Roman" w:cs="Times New Roman"/>
          <w:sz w:val="28"/>
          <w:szCs w:val="28"/>
        </w:rPr>
        <w:t xml:space="preserve"> публичных</w:t>
      </w:r>
    </w:p>
    <w:p w:rsidR="00EC74FA" w:rsidRPr="00580C82" w:rsidRDefault="00EC74FA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консультаций,</w:t>
      </w:r>
      <w:r w:rsidR="00580C82">
        <w:rPr>
          <w:rFonts w:ascii="Times New Roman" w:hAnsi="Times New Roman" w:cs="Times New Roman"/>
          <w:sz w:val="28"/>
          <w:szCs w:val="28"/>
        </w:rPr>
        <w:t xml:space="preserve"> </w:t>
      </w:r>
      <w:r w:rsidRPr="00580C82">
        <w:rPr>
          <w:rFonts w:ascii="Times New Roman" w:hAnsi="Times New Roman" w:cs="Times New Roman"/>
          <w:sz w:val="28"/>
          <w:szCs w:val="28"/>
        </w:rPr>
        <w:t>проведенных в целях оценки</w:t>
      </w:r>
    </w:p>
    <w:p w:rsidR="00580C82" w:rsidRDefault="00EC74FA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 w:rsidR="00580C82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580C82" w:rsidRDefault="00580C82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постано</w:t>
      </w:r>
      <w:r>
        <w:rPr>
          <w:rFonts w:ascii="Times New Roman" w:hAnsi="Times New Roman" w:cs="Times New Roman"/>
          <w:sz w:val="28"/>
          <w:szCs w:val="28"/>
        </w:rPr>
        <w:t>вления Правительства Удмуртской</w:t>
      </w:r>
    </w:p>
    <w:p w:rsidR="00580C82" w:rsidRDefault="00580C82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Республики «</w:t>
      </w: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</w:p>
    <w:p w:rsidR="00580C82" w:rsidRDefault="00580C82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Правительства Удмуртской</w:t>
      </w:r>
    </w:p>
    <w:p w:rsidR="00580C82" w:rsidRDefault="00580C82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 от 12 октября 2015 года № 481</w:t>
      </w:r>
    </w:p>
    <w:p w:rsidR="00580C82" w:rsidRDefault="00580C82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>утверждении Положения о порядке</w:t>
      </w:r>
    </w:p>
    <w:p w:rsidR="00580C82" w:rsidRDefault="00580C82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оставления в 2015 году субсидии на</w:t>
      </w:r>
    </w:p>
    <w:p w:rsidR="00580C82" w:rsidRDefault="00580C82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реализац</w:t>
      </w:r>
      <w:r>
        <w:rPr>
          <w:rFonts w:ascii="Times New Roman" w:hAnsi="Times New Roman" w:cs="Times New Roman"/>
          <w:sz w:val="28"/>
          <w:szCs w:val="28"/>
        </w:rPr>
        <w:t>ию дополнительных мероприятий</w:t>
      </w:r>
    </w:p>
    <w:p w:rsidR="00580C82" w:rsidRDefault="00580C82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80C82">
        <w:rPr>
          <w:rFonts w:ascii="Times New Roman" w:hAnsi="Times New Roman" w:cs="Times New Roman"/>
          <w:sz w:val="28"/>
          <w:szCs w:val="28"/>
        </w:rPr>
        <w:t>сфере за</w:t>
      </w:r>
      <w:r>
        <w:rPr>
          <w:rFonts w:ascii="Times New Roman" w:hAnsi="Times New Roman" w:cs="Times New Roman"/>
          <w:sz w:val="28"/>
          <w:szCs w:val="28"/>
        </w:rPr>
        <w:t>нятости населения, направленных</w:t>
      </w:r>
    </w:p>
    <w:p w:rsidR="00580C82" w:rsidRDefault="00580C82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снижение напряженности на рынке</w:t>
      </w:r>
    </w:p>
    <w:p w:rsidR="00EC74FA" w:rsidRPr="00580C82" w:rsidRDefault="00580C82" w:rsidP="00580C8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труда Удмуртской Республики»</w:t>
      </w:r>
    </w:p>
    <w:p w:rsidR="00EC74FA" w:rsidRPr="00580C82" w:rsidRDefault="00EC74FA" w:rsidP="00EC74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74FA" w:rsidRPr="00580C82" w:rsidRDefault="00EC74FA" w:rsidP="00580C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08"/>
      <w:bookmarkEnd w:id="1"/>
      <w:r w:rsidRPr="00580C82">
        <w:rPr>
          <w:rFonts w:ascii="Times New Roman" w:hAnsi="Times New Roman" w:cs="Times New Roman"/>
          <w:sz w:val="28"/>
          <w:szCs w:val="28"/>
        </w:rPr>
        <w:t>Список участников публичных консультаций</w:t>
      </w:r>
    </w:p>
    <w:p w:rsidR="00EC74FA" w:rsidRDefault="00EC74FA" w:rsidP="00EC74F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4762"/>
      </w:tblGrid>
      <w:tr w:rsidR="00EC74FA" w:rsidTr="00FD61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2306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230626">
            <w:pPr>
              <w:pStyle w:val="ConsPlusNormal"/>
              <w:jc w:val="center"/>
            </w:pPr>
            <w:r>
              <w:t>Наименование участника публичных консультаций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230626">
            <w:pPr>
              <w:pStyle w:val="ConsPlusNormal"/>
              <w:jc w:val="center"/>
            </w:pPr>
            <w:r>
              <w:t>Формы публичных консультаций, в которых принял участие участник публичных консультаций</w:t>
            </w:r>
          </w:p>
        </w:tc>
      </w:tr>
      <w:tr w:rsidR="00580C82" w:rsidTr="00FD61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82" w:rsidRDefault="00580C82" w:rsidP="002306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82" w:rsidRDefault="00580C82" w:rsidP="00230626">
            <w:pPr>
              <w:pStyle w:val="ConsPlusNormal"/>
              <w:jc w:val="center"/>
            </w:pPr>
            <w:r w:rsidRPr="00602093">
              <w:rPr>
                <w:rFonts w:cs="Calibri"/>
              </w:rPr>
              <w:t>ООО «Глазов. Электрон»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82" w:rsidRDefault="00580C82" w:rsidP="00230626">
            <w:pPr>
              <w:pStyle w:val="ConsPlusNormal"/>
              <w:jc w:val="center"/>
            </w:pPr>
            <w:r w:rsidRPr="00D32457">
              <w:t>Сбор мнений участников публичных консультаций</w:t>
            </w:r>
          </w:p>
        </w:tc>
      </w:tr>
      <w:tr w:rsidR="00580C82" w:rsidTr="00FD61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82" w:rsidRDefault="00580C82" w:rsidP="002306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82" w:rsidRDefault="00580C82" w:rsidP="00230626">
            <w:pPr>
              <w:pStyle w:val="ConsPlusNormal"/>
              <w:jc w:val="center"/>
            </w:pPr>
            <w:r w:rsidRPr="00602093">
              <w:rPr>
                <w:rFonts w:cs="Calibri"/>
              </w:rPr>
              <w:t>ООО «Ижевское предприятие «Спутник» им. Исаенко Е.М.»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82" w:rsidRDefault="00580C82" w:rsidP="00230626">
            <w:pPr>
              <w:pStyle w:val="ConsPlusNormal"/>
              <w:jc w:val="center"/>
            </w:pPr>
            <w:r w:rsidRPr="00D32457">
              <w:t>Сбор мнений участников публичных консультаций</w:t>
            </w:r>
          </w:p>
        </w:tc>
      </w:tr>
      <w:tr w:rsidR="00580C82" w:rsidTr="00FD612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82" w:rsidRDefault="00580C82" w:rsidP="002306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82" w:rsidRDefault="00580C82" w:rsidP="00230626">
            <w:pPr>
              <w:pStyle w:val="ConsPlusNormal"/>
              <w:jc w:val="center"/>
            </w:pPr>
            <w:r w:rsidRPr="00602093">
              <w:rPr>
                <w:rFonts w:cs="Calibri"/>
              </w:rPr>
              <w:t>ООО «Сарапульское предприятие «</w:t>
            </w:r>
            <w:proofErr w:type="spellStart"/>
            <w:r w:rsidRPr="00602093">
              <w:rPr>
                <w:rFonts w:cs="Calibri"/>
              </w:rPr>
              <w:t>Промтехника</w:t>
            </w:r>
            <w:proofErr w:type="spellEnd"/>
            <w:r w:rsidRPr="00602093">
              <w:rPr>
                <w:rFonts w:cs="Calibri"/>
              </w:rPr>
              <w:t>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82" w:rsidRDefault="00580C82" w:rsidP="00230626">
            <w:pPr>
              <w:pStyle w:val="ConsPlusNormal"/>
              <w:jc w:val="center"/>
            </w:pPr>
            <w:r w:rsidRPr="00D32457">
              <w:t>Сбор мнений участников публичных консультаций</w:t>
            </w:r>
          </w:p>
        </w:tc>
      </w:tr>
    </w:tbl>
    <w:p w:rsidR="00FD6128" w:rsidRDefault="00FD6128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20708" w:rsidRPr="00580C82" w:rsidRDefault="00B1640B" w:rsidP="00320708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320708" w:rsidRPr="00580C82" w:rsidRDefault="00320708" w:rsidP="00320708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(опционально)</w:t>
      </w:r>
    </w:p>
    <w:p w:rsidR="00320708" w:rsidRDefault="00320708" w:rsidP="00320708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к Отчету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публичных</w:t>
      </w:r>
    </w:p>
    <w:p w:rsidR="00320708" w:rsidRPr="00580C82" w:rsidRDefault="00320708" w:rsidP="00320708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консультаций,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C82">
        <w:rPr>
          <w:rFonts w:ascii="Times New Roman" w:hAnsi="Times New Roman" w:cs="Times New Roman"/>
          <w:sz w:val="28"/>
          <w:szCs w:val="28"/>
        </w:rPr>
        <w:t>проведенных в целях оценки</w:t>
      </w:r>
    </w:p>
    <w:p w:rsidR="00320708" w:rsidRDefault="00320708" w:rsidP="00320708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320708" w:rsidRDefault="00320708" w:rsidP="00320708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постано</w:t>
      </w:r>
      <w:r>
        <w:rPr>
          <w:rFonts w:ascii="Times New Roman" w:hAnsi="Times New Roman" w:cs="Times New Roman"/>
          <w:sz w:val="28"/>
          <w:szCs w:val="28"/>
        </w:rPr>
        <w:t>вления Правительства Удмуртской</w:t>
      </w:r>
    </w:p>
    <w:p w:rsidR="00320708" w:rsidRDefault="00320708" w:rsidP="00320708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Республики «</w:t>
      </w: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</w:p>
    <w:p w:rsidR="00320708" w:rsidRDefault="00320708" w:rsidP="00320708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Правительства Удмуртской</w:t>
      </w:r>
    </w:p>
    <w:p w:rsidR="00320708" w:rsidRDefault="00320708" w:rsidP="00320708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 от 12 октября 2015 года № 481</w:t>
      </w:r>
    </w:p>
    <w:p w:rsidR="00320708" w:rsidRDefault="00320708" w:rsidP="00320708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>утверждении Положения о порядке</w:t>
      </w:r>
    </w:p>
    <w:p w:rsidR="00320708" w:rsidRDefault="00320708" w:rsidP="00320708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оставления в 2015 году субсидии на</w:t>
      </w:r>
    </w:p>
    <w:p w:rsidR="00320708" w:rsidRDefault="00320708" w:rsidP="00320708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реализац</w:t>
      </w:r>
      <w:r>
        <w:rPr>
          <w:rFonts w:ascii="Times New Roman" w:hAnsi="Times New Roman" w:cs="Times New Roman"/>
          <w:sz w:val="28"/>
          <w:szCs w:val="28"/>
        </w:rPr>
        <w:t>ию дополнительных мероприятий</w:t>
      </w:r>
    </w:p>
    <w:p w:rsidR="00320708" w:rsidRDefault="00320708" w:rsidP="00320708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80C82">
        <w:rPr>
          <w:rFonts w:ascii="Times New Roman" w:hAnsi="Times New Roman" w:cs="Times New Roman"/>
          <w:sz w:val="28"/>
          <w:szCs w:val="28"/>
        </w:rPr>
        <w:t>сфере за</w:t>
      </w:r>
      <w:r>
        <w:rPr>
          <w:rFonts w:ascii="Times New Roman" w:hAnsi="Times New Roman" w:cs="Times New Roman"/>
          <w:sz w:val="28"/>
          <w:szCs w:val="28"/>
        </w:rPr>
        <w:t>нятости населения, направленных</w:t>
      </w:r>
    </w:p>
    <w:p w:rsidR="00320708" w:rsidRDefault="00320708" w:rsidP="00320708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снижение напряженности на рынке</w:t>
      </w:r>
    </w:p>
    <w:p w:rsidR="00320708" w:rsidRPr="00580C82" w:rsidRDefault="00320708" w:rsidP="00320708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труда Удмуртской Республики»</w:t>
      </w:r>
    </w:p>
    <w:p w:rsidR="00EC74FA" w:rsidRPr="00320708" w:rsidRDefault="00EC74FA" w:rsidP="003207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74FA" w:rsidRPr="00320708" w:rsidRDefault="00EC74FA" w:rsidP="003207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36"/>
      <w:bookmarkEnd w:id="2"/>
      <w:r w:rsidRPr="00320708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</w:t>
      </w:r>
      <w:r w:rsidR="00320708" w:rsidRPr="00320708">
        <w:rPr>
          <w:rFonts w:ascii="Times New Roman" w:hAnsi="Times New Roman" w:cs="Times New Roman"/>
          <w:sz w:val="28"/>
          <w:szCs w:val="28"/>
        </w:rPr>
        <w:t xml:space="preserve"> </w:t>
      </w:r>
      <w:r w:rsidRPr="0032070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EC74FA" w:rsidRPr="00320708" w:rsidRDefault="00EC74FA" w:rsidP="00320708">
      <w:pPr>
        <w:pStyle w:val="ConsPlusNormal"/>
        <w:ind w:firstLine="540"/>
        <w:jc w:val="center"/>
      </w:pPr>
    </w:p>
    <w:tbl>
      <w:tblPr>
        <w:tblW w:w="95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1559"/>
        <w:gridCol w:w="4279"/>
      </w:tblGrid>
      <w:tr w:rsidR="00EC74FA" w:rsidTr="009D63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2306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230626">
            <w:pPr>
              <w:pStyle w:val="ConsPlusNormal"/>
              <w:jc w:val="center"/>
            </w:pPr>
            <w:r>
              <w:t>Замечание и (или) предложение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230626">
            <w:pPr>
              <w:pStyle w:val="ConsPlusNormal"/>
              <w:jc w:val="center"/>
            </w:pPr>
            <w:r>
              <w:t>Автор (участник публичных консультаций)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A" w:rsidRDefault="00EC74FA" w:rsidP="00230626">
            <w:pPr>
              <w:pStyle w:val="ConsPlusNormal"/>
              <w:jc w:val="center"/>
            </w:pPr>
            <w:r>
              <w:t>Комментарий (позиция) разработчика акта</w:t>
            </w:r>
          </w:p>
        </w:tc>
      </w:tr>
      <w:tr w:rsidR="009D6391" w:rsidTr="009D63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27" w:rsidRDefault="002E4827" w:rsidP="002306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49" w:rsidRDefault="00056749" w:rsidP="000567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 4 пункта 5 Положения изложить в следующей редакции: «4) заявитель не имеет задолженности по налогам, сборам и иным обязательным платежам в бюджеты бюджетной системы Российской Федерации на последнюю отчетную дату, размер которой превышает двадцать пять процентов балансовой стоимости активов, по данным бухгалтерской отчетности на последнюю отчетную дату;»;</w:t>
            </w:r>
          </w:p>
          <w:p w:rsidR="002E4827" w:rsidRDefault="00056749" w:rsidP="00056749">
            <w:pPr>
              <w:pStyle w:val="ConsPlusNormal"/>
            </w:pPr>
            <w:r>
              <w:rPr>
                <w:spacing w:val="-10"/>
              </w:rPr>
              <w:lastRenderedPageBreak/>
              <w:t>подпункт 5 пункта 5 Положения исключить.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27" w:rsidRDefault="002E4827" w:rsidP="00B90611">
            <w:pPr>
              <w:pStyle w:val="ConsPlusNormal"/>
              <w:jc w:val="center"/>
            </w:pPr>
            <w:r w:rsidRPr="00602093">
              <w:rPr>
                <w:rFonts w:cs="Calibri"/>
              </w:rPr>
              <w:lastRenderedPageBreak/>
              <w:t>ООО «Глазов. Электрон»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1" w:rsidRDefault="00360BCB" w:rsidP="00360BCB">
            <w:pPr>
              <w:rPr>
                <w:rFonts w:ascii="Times New Roman" w:hAnsi="Times New Roman"/>
                <w:sz w:val="28"/>
                <w:szCs w:val="28"/>
              </w:rPr>
            </w:pPr>
            <w:r w:rsidRPr="00360BCB">
              <w:rPr>
                <w:rFonts w:ascii="Times New Roman" w:hAnsi="Times New Roman"/>
                <w:sz w:val="28"/>
                <w:szCs w:val="28"/>
              </w:rPr>
              <w:t xml:space="preserve">С целью </w:t>
            </w:r>
            <w:r>
              <w:rPr>
                <w:rFonts w:ascii="Times New Roman" w:hAnsi="Times New Roman"/>
                <w:sz w:val="28"/>
                <w:szCs w:val="28"/>
              </w:rPr>
              <w:t>минимизации р</w:t>
            </w:r>
            <w:r w:rsidRPr="00360BCB">
              <w:rPr>
                <w:rFonts w:ascii="Times New Roman" w:hAnsi="Times New Roman"/>
                <w:sz w:val="28"/>
                <w:szCs w:val="28"/>
              </w:rPr>
              <w:t>иск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60B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5658">
              <w:rPr>
                <w:rFonts w:ascii="Times New Roman" w:hAnsi="Times New Roman"/>
                <w:sz w:val="28"/>
                <w:szCs w:val="28"/>
              </w:rPr>
              <w:t>непредвиденных негативных последствий</w:t>
            </w:r>
            <w:r>
              <w:rPr>
                <w:rFonts w:ascii="Times New Roman" w:hAnsi="Times New Roman"/>
                <w:sz w:val="28"/>
                <w:szCs w:val="28"/>
              </w:rPr>
              <w:t>, заключающегося в</w:t>
            </w:r>
            <w:r w:rsidR="009D639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D6391" w:rsidRDefault="00360BCB" w:rsidP="00360B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неучастии в дополнительных мероприятиях</w:t>
            </w:r>
            <w:r w:rsidRPr="00007333">
              <w:rPr>
                <w:rFonts w:ascii="Times New Roman" w:hAnsi="Times New Roman"/>
                <w:sz w:val="28"/>
                <w:szCs w:val="28"/>
              </w:rPr>
              <w:t xml:space="preserve"> в сфере занятости населения, направленных на снижение напряженности на рынке труда </w:t>
            </w:r>
            <w:r w:rsidRPr="00360BCB">
              <w:rPr>
                <w:rFonts w:ascii="Times New Roman" w:eastAsia="Calibri" w:hAnsi="Times New Roman"/>
                <w:sz w:val="28"/>
                <w:szCs w:val="28"/>
              </w:rPr>
              <w:t xml:space="preserve">Удмуртской Республики,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360BCB">
              <w:rPr>
                <w:rFonts w:ascii="Times New Roman" w:eastAsia="Calibri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 w:rsidRPr="004C7DEB">
              <w:rPr>
                <w:rFonts w:ascii="Times New Roman" w:eastAsia="Calibri" w:hAnsi="Times New Roman"/>
                <w:sz w:val="28"/>
                <w:szCs w:val="28"/>
              </w:rPr>
              <w:t xml:space="preserve"> Общероссийской общественной организации инвалидов «Всероссийское ордена Трудового Красного Знамени общество слепых», расположенны</w:t>
            </w:r>
            <w:r w:rsidR="009D6391" w:rsidRPr="009D6391">
              <w:rPr>
                <w:rFonts w:ascii="Times New Roman" w:eastAsia="Calibri" w:hAnsi="Times New Roman"/>
                <w:sz w:val="28"/>
                <w:szCs w:val="28"/>
              </w:rPr>
              <w:t>х</w:t>
            </w:r>
            <w:r w:rsidRPr="004C7DEB">
              <w:rPr>
                <w:rFonts w:ascii="Times New Roman" w:eastAsia="Calibri" w:hAnsi="Times New Roman"/>
                <w:sz w:val="28"/>
                <w:szCs w:val="28"/>
              </w:rPr>
              <w:t xml:space="preserve"> на территории Удмуртской Республики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наиболее остро нуждающихся в данных </w:t>
            </w:r>
            <w:r w:rsidR="009D6391">
              <w:rPr>
                <w:rFonts w:ascii="Times New Roman" w:hAnsi="Times New Roman"/>
                <w:sz w:val="28"/>
                <w:szCs w:val="28"/>
              </w:rPr>
              <w:t>мероприятиях;</w:t>
            </w:r>
          </w:p>
          <w:p w:rsidR="009D6391" w:rsidRDefault="00360BCB" w:rsidP="00360BCB">
            <w:pPr>
              <w:rPr>
                <w:rFonts w:ascii="Times New Roman" w:hAnsi="Times New Roman"/>
                <w:sz w:val="28"/>
                <w:szCs w:val="28"/>
              </w:rPr>
            </w:pPr>
            <w:r w:rsidRPr="00360BCB">
              <w:rPr>
                <w:rFonts w:ascii="Times New Roman" w:hAnsi="Times New Roman"/>
                <w:sz w:val="28"/>
                <w:szCs w:val="28"/>
              </w:rPr>
              <w:t xml:space="preserve">невыполнении социально-ориентированной задачи по </w:t>
            </w:r>
            <w:r w:rsidRPr="00360BCB">
              <w:rPr>
                <w:rFonts w:ascii="Times New Roman" w:hAnsi="Times New Roman"/>
                <w:sz w:val="28"/>
                <w:szCs w:val="28"/>
              </w:rPr>
              <w:lastRenderedPageBreak/>
              <w:t>сохранению и созданию рабочих мест для инвалидов</w:t>
            </w:r>
            <w:r w:rsidR="009D639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E4827" w:rsidRDefault="009D6391" w:rsidP="00360BCB"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60BCB" w:rsidRPr="00360BCB">
              <w:rPr>
                <w:rFonts w:ascii="Times New Roman" w:hAnsi="Times New Roman"/>
                <w:sz w:val="28"/>
                <w:szCs w:val="28"/>
              </w:rPr>
              <w:t>редложение необходимо учесть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6391" w:rsidTr="009D63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27" w:rsidRDefault="002E4827" w:rsidP="0023062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7" w:rsidRDefault="00F612F7" w:rsidP="00F61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 4 пункта 5 Положения изложить в следующей редакции: «4) заявитель не имеет задолженности по налогам, сборам и иным обязательным платежам в бюджеты бюджетной системы Российской Федерации на последнюю отчетную дату, размер которой превышает двадцать пять процентов балансовой стоимости активов, по данным бухгалтерской отчетности на последнюю отчетную дату;»;</w:t>
            </w:r>
          </w:p>
          <w:p w:rsidR="002E4827" w:rsidRDefault="00F612F7" w:rsidP="00F612F7">
            <w:pPr>
              <w:pStyle w:val="ConsPlusNormal"/>
            </w:pPr>
            <w:r>
              <w:rPr>
                <w:spacing w:val="-10"/>
              </w:rPr>
              <w:t>подпункт 5 пункта 5 Положения исключить.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27" w:rsidRDefault="002E4827" w:rsidP="00B90611">
            <w:pPr>
              <w:pStyle w:val="ConsPlusNormal"/>
              <w:jc w:val="center"/>
            </w:pPr>
            <w:r w:rsidRPr="00602093">
              <w:rPr>
                <w:rFonts w:cs="Calibri"/>
              </w:rPr>
              <w:t>ООО «Ижевское предприятие «Спутник» им. Исаенко Е.М.»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7" w:rsidRDefault="00F612F7" w:rsidP="00F612F7">
            <w:pPr>
              <w:rPr>
                <w:rFonts w:ascii="Times New Roman" w:hAnsi="Times New Roman"/>
                <w:sz w:val="28"/>
                <w:szCs w:val="28"/>
              </w:rPr>
            </w:pPr>
            <w:r w:rsidRPr="00360BCB">
              <w:rPr>
                <w:rFonts w:ascii="Times New Roman" w:hAnsi="Times New Roman"/>
                <w:sz w:val="28"/>
                <w:szCs w:val="28"/>
              </w:rPr>
              <w:t xml:space="preserve">С целью </w:t>
            </w:r>
            <w:r>
              <w:rPr>
                <w:rFonts w:ascii="Times New Roman" w:hAnsi="Times New Roman"/>
                <w:sz w:val="28"/>
                <w:szCs w:val="28"/>
              </w:rPr>
              <w:t>минимизации р</w:t>
            </w:r>
            <w:r w:rsidRPr="00360BCB">
              <w:rPr>
                <w:rFonts w:ascii="Times New Roman" w:hAnsi="Times New Roman"/>
                <w:sz w:val="28"/>
                <w:szCs w:val="28"/>
              </w:rPr>
              <w:t>иск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60B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5658">
              <w:rPr>
                <w:rFonts w:ascii="Times New Roman" w:hAnsi="Times New Roman"/>
                <w:sz w:val="28"/>
                <w:szCs w:val="28"/>
              </w:rPr>
              <w:t>непредвиденных негативных последствий</w:t>
            </w:r>
            <w:r>
              <w:rPr>
                <w:rFonts w:ascii="Times New Roman" w:hAnsi="Times New Roman"/>
                <w:sz w:val="28"/>
                <w:szCs w:val="28"/>
              </w:rPr>
              <w:t>, заключающегося в:</w:t>
            </w:r>
          </w:p>
          <w:p w:rsidR="00F612F7" w:rsidRDefault="00F612F7" w:rsidP="00F61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неучастии в дополнительных мероприятиях</w:t>
            </w:r>
            <w:r w:rsidRPr="00007333">
              <w:rPr>
                <w:rFonts w:ascii="Times New Roman" w:hAnsi="Times New Roman"/>
                <w:sz w:val="28"/>
                <w:szCs w:val="28"/>
              </w:rPr>
              <w:t xml:space="preserve"> в сфере занятости населения, направленных на снижение напряженности на рынке труда </w:t>
            </w:r>
            <w:r w:rsidRPr="00360BCB">
              <w:rPr>
                <w:rFonts w:ascii="Times New Roman" w:eastAsia="Calibri" w:hAnsi="Times New Roman"/>
                <w:sz w:val="28"/>
                <w:szCs w:val="28"/>
              </w:rPr>
              <w:t xml:space="preserve">Удмуртской Республики,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360BCB">
              <w:rPr>
                <w:rFonts w:ascii="Times New Roman" w:eastAsia="Calibri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 w:rsidRPr="004C7DEB">
              <w:rPr>
                <w:rFonts w:ascii="Times New Roman" w:eastAsia="Calibri" w:hAnsi="Times New Roman"/>
                <w:sz w:val="28"/>
                <w:szCs w:val="28"/>
              </w:rPr>
              <w:t xml:space="preserve"> Общероссийской общественной организации инвалидов «Всероссийское ордена Трудового Красного Знамени общество слепых», расположенны</w:t>
            </w:r>
            <w:r w:rsidRPr="009D6391">
              <w:rPr>
                <w:rFonts w:ascii="Times New Roman" w:eastAsia="Calibri" w:hAnsi="Times New Roman"/>
                <w:sz w:val="28"/>
                <w:szCs w:val="28"/>
              </w:rPr>
              <w:t>х</w:t>
            </w:r>
            <w:r w:rsidRPr="004C7DEB">
              <w:rPr>
                <w:rFonts w:ascii="Times New Roman" w:eastAsia="Calibri" w:hAnsi="Times New Roman"/>
                <w:sz w:val="28"/>
                <w:szCs w:val="28"/>
              </w:rPr>
              <w:t xml:space="preserve"> на территории Удмуртской Республики</w:t>
            </w:r>
            <w:r>
              <w:rPr>
                <w:rFonts w:ascii="Times New Roman" w:hAnsi="Times New Roman"/>
                <w:sz w:val="28"/>
                <w:szCs w:val="28"/>
              </w:rPr>
              <w:t>, наиболее остро нуждающихся в данных мероприятиях;</w:t>
            </w:r>
          </w:p>
          <w:p w:rsidR="00F612F7" w:rsidRDefault="00F612F7" w:rsidP="00F612F7">
            <w:pPr>
              <w:rPr>
                <w:rFonts w:ascii="Times New Roman" w:hAnsi="Times New Roman"/>
                <w:sz w:val="28"/>
                <w:szCs w:val="28"/>
              </w:rPr>
            </w:pPr>
            <w:r w:rsidRPr="00360BCB">
              <w:rPr>
                <w:rFonts w:ascii="Times New Roman" w:hAnsi="Times New Roman"/>
                <w:sz w:val="28"/>
                <w:szCs w:val="28"/>
              </w:rPr>
              <w:t>невыполнении социально-ориентированной задачи по сохранению и созданию рабочих мест для инвалидов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E4827" w:rsidRDefault="00F612F7" w:rsidP="00F612F7">
            <w:pPr>
              <w:pStyle w:val="ConsPlusNormal"/>
            </w:pPr>
            <w:r>
              <w:t>п</w:t>
            </w:r>
            <w:r w:rsidRPr="00360BCB">
              <w:t>редложение необходимо учесть</w:t>
            </w:r>
            <w:r>
              <w:t>.</w:t>
            </w:r>
          </w:p>
        </w:tc>
      </w:tr>
      <w:tr w:rsidR="002E4827" w:rsidTr="009D639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27" w:rsidRDefault="002E4827" w:rsidP="002306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7" w:rsidRDefault="00F612F7" w:rsidP="00F61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подпункт 4 пункта 5 Положения изложить в следующей редакции: «4) заявитель не имеет задолженности по налогам, сборам и иным обязательным платежам в бюджеты бюджетной системы Российской Федерации на последнюю отчетную дату, размер которой превышает двадцать пять процентов балансовой стоимости активов, по данным бухгалтерской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отчетности на последнюю отчетную дату;»;</w:t>
            </w:r>
          </w:p>
          <w:p w:rsidR="002E4827" w:rsidRDefault="00F612F7" w:rsidP="00F612F7">
            <w:pPr>
              <w:pStyle w:val="ConsPlusNormal"/>
            </w:pPr>
            <w:r>
              <w:rPr>
                <w:spacing w:val="-10"/>
              </w:rPr>
              <w:t>подпункт 5 пункта 5 Положения исключить.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27" w:rsidRDefault="002E4827" w:rsidP="00B90611">
            <w:pPr>
              <w:pStyle w:val="ConsPlusNormal"/>
              <w:jc w:val="center"/>
            </w:pPr>
            <w:r w:rsidRPr="00602093">
              <w:rPr>
                <w:rFonts w:cs="Calibri"/>
              </w:rPr>
              <w:lastRenderedPageBreak/>
              <w:t>ООО «Сарапульское предприятие «</w:t>
            </w:r>
            <w:proofErr w:type="spellStart"/>
            <w:r w:rsidRPr="00602093">
              <w:rPr>
                <w:rFonts w:cs="Calibri"/>
              </w:rPr>
              <w:t>Промтехника</w:t>
            </w:r>
            <w:proofErr w:type="spellEnd"/>
            <w:r w:rsidRPr="00602093">
              <w:rPr>
                <w:rFonts w:cs="Calibri"/>
              </w:rPr>
              <w:t>»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7" w:rsidRDefault="00F612F7" w:rsidP="00F612F7">
            <w:pPr>
              <w:rPr>
                <w:rFonts w:ascii="Times New Roman" w:hAnsi="Times New Roman"/>
                <w:sz w:val="28"/>
                <w:szCs w:val="28"/>
              </w:rPr>
            </w:pPr>
            <w:r w:rsidRPr="00360BCB">
              <w:rPr>
                <w:rFonts w:ascii="Times New Roman" w:hAnsi="Times New Roman"/>
                <w:sz w:val="28"/>
                <w:szCs w:val="28"/>
              </w:rPr>
              <w:t xml:space="preserve">С целью </w:t>
            </w:r>
            <w:r>
              <w:rPr>
                <w:rFonts w:ascii="Times New Roman" w:hAnsi="Times New Roman"/>
                <w:sz w:val="28"/>
                <w:szCs w:val="28"/>
              </w:rPr>
              <w:t>минимизации р</w:t>
            </w:r>
            <w:r w:rsidRPr="00360BCB">
              <w:rPr>
                <w:rFonts w:ascii="Times New Roman" w:hAnsi="Times New Roman"/>
                <w:sz w:val="28"/>
                <w:szCs w:val="28"/>
              </w:rPr>
              <w:t>иск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60B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5658">
              <w:rPr>
                <w:rFonts w:ascii="Times New Roman" w:hAnsi="Times New Roman"/>
                <w:sz w:val="28"/>
                <w:szCs w:val="28"/>
              </w:rPr>
              <w:t>непредвиденных негативных последствий</w:t>
            </w:r>
            <w:r>
              <w:rPr>
                <w:rFonts w:ascii="Times New Roman" w:hAnsi="Times New Roman"/>
                <w:sz w:val="28"/>
                <w:szCs w:val="28"/>
              </w:rPr>
              <w:t>, заключающегося в:</w:t>
            </w:r>
          </w:p>
          <w:p w:rsidR="00F612F7" w:rsidRDefault="00F612F7" w:rsidP="00F61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неучастии в дополнительных мероприятиях</w:t>
            </w:r>
            <w:r w:rsidRPr="00007333">
              <w:rPr>
                <w:rFonts w:ascii="Times New Roman" w:hAnsi="Times New Roman"/>
                <w:sz w:val="28"/>
                <w:szCs w:val="28"/>
              </w:rPr>
              <w:t xml:space="preserve"> в сфере занятости населения, направленных на снижение напряженности на рынке труда </w:t>
            </w:r>
            <w:r w:rsidRPr="00360BCB">
              <w:rPr>
                <w:rFonts w:ascii="Times New Roman" w:eastAsia="Calibri" w:hAnsi="Times New Roman"/>
                <w:sz w:val="28"/>
                <w:szCs w:val="28"/>
              </w:rPr>
              <w:t xml:space="preserve">Удмуртской Республики,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360BCB">
              <w:rPr>
                <w:rFonts w:ascii="Times New Roman" w:eastAsia="Calibri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 w:rsidRPr="004C7DEB">
              <w:rPr>
                <w:rFonts w:ascii="Times New Roman" w:eastAsia="Calibri" w:hAnsi="Times New Roman"/>
                <w:sz w:val="28"/>
                <w:szCs w:val="28"/>
              </w:rPr>
              <w:t xml:space="preserve"> Общероссийской общественной организации инвалидов «Всероссийское ордена Трудового Красного Знамени общество слепых», расположенны</w:t>
            </w:r>
            <w:r w:rsidRPr="009D6391">
              <w:rPr>
                <w:rFonts w:ascii="Times New Roman" w:eastAsia="Calibri" w:hAnsi="Times New Roman"/>
                <w:sz w:val="28"/>
                <w:szCs w:val="28"/>
              </w:rPr>
              <w:t>х</w:t>
            </w:r>
            <w:r w:rsidRPr="004C7DEB">
              <w:rPr>
                <w:rFonts w:ascii="Times New Roman" w:eastAsia="Calibri" w:hAnsi="Times New Roman"/>
                <w:sz w:val="28"/>
                <w:szCs w:val="28"/>
              </w:rPr>
              <w:t xml:space="preserve"> на территории Удмуртской Республики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наиболее остро нуждающихся в данных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мероприятиях;</w:t>
            </w:r>
          </w:p>
          <w:p w:rsidR="00F612F7" w:rsidRDefault="00F612F7" w:rsidP="00F612F7">
            <w:pPr>
              <w:rPr>
                <w:rFonts w:ascii="Times New Roman" w:hAnsi="Times New Roman"/>
                <w:sz w:val="28"/>
                <w:szCs w:val="28"/>
              </w:rPr>
            </w:pPr>
            <w:r w:rsidRPr="00360BCB">
              <w:rPr>
                <w:rFonts w:ascii="Times New Roman" w:hAnsi="Times New Roman"/>
                <w:sz w:val="28"/>
                <w:szCs w:val="28"/>
              </w:rPr>
              <w:t>невыполнении социально-ориентированной задачи по сохранению и созданию рабочих мест для инвалидов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E4827" w:rsidRDefault="00F612F7" w:rsidP="00F612F7">
            <w:pPr>
              <w:pStyle w:val="ConsPlusNormal"/>
            </w:pPr>
            <w:r>
              <w:t>п</w:t>
            </w:r>
            <w:r w:rsidRPr="00360BCB">
              <w:t>редложение необходимо учесть</w:t>
            </w:r>
            <w:r>
              <w:t>.</w:t>
            </w:r>
          </w:p>
        </w:tc>
      </w:tr>
    </w:tbl>
    <w:p w:rsidR="00B1640B" w:rsidRDefault="00B1640B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bookmarkStart w:id="3" w:name="Par252"/>
      <w:bookmarkEnd w:id="3"/>
      <w:r>
        <w:lastRenderedPageBreak/>
        <w:br w:type="page"/>
      </w:r>
    </w:p>
    <w:p w:rsidR="00EC74FA" w:rsidRPr="00B1640B" w:rsidRDefault="00EC74FA" w:rsidP="00B1640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B1640B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EC74FA" w:rsidRPr="00B1640B" w:rsidRDefault="00EC74FA" w:rsidP="00B1640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B1640B">
        <w:rPr>
          <w:rFonts w:ascii="Times New Roman" w:hAnsi="Times New Roman" w:cs="Times New Roman"/>
          <w:sz w:val="28"/>
          <w:szCs w:val="28"/>
        </w:rPr>
        <w:t>(опционально)</w:t>
      </w:r>
    </w:p>
    <w:p w:rsidR="00B1640B" w:rsidRDefault="00B1640B" w:rsidP="00B1640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к Отчету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публичных</w:t>
      </w:r>
    </w:p>
    <w:p w:rsidR="00B1640B" w:rsidRPr="00580C82" w:rsidRDefault="00B1640B" w:rsidP="00B1640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консультаций,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C82">
        <w:rPr>
          <w:rFonts w:ascii="Times New Roman" w:hAnsi="Times New Roman" w:cs="Times New Roman"/>
          <w:sz w:val="28"/>
          <w:szCs w:val="28"/>
        </w:rPr>
        <w:t>проведенных в целях оценки</w:t>
      </w:r>
    </w:p>
    <w:p w:rsidR="00B1640B" w:rsidRDefault="00B1640B" w:rsidP="00B1640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B1640B" w:rsidRDefault="00B1640B" w:rsidP="00B1640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постано</w:t>
      </w:r>
      <w:r>
        <w:rPr>
          <w:rFonts w:ascii="Times New Roman" w:hAnsi="Times New Roman" w:cs="Times New Roman"/>
          <w:sz w:val="28"/>
          <w:szCs w:val="28"/>
        </w:rPr>
        <w:t>вления Правительства Удмуртской</w:t>
      </w:r>
    </w:p>
    <w:p w:rsidR="00B1640B" w:rsidRDefault="00B1640B" w:rsidP="00B1640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Республики «</w:t>
      </w: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</w:p>
    <w:p w:rsidR="00B1640B" w:rsidRDefault="00B1640B" w:rsidP="00B1640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Правительства Удмуртской</w:t>
      </w:r>
    </w:p>
    <w:p w:rsidR="00B1640B" w:rsidRDefault="00B1640B" w:rsidP="00B1640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 от 12 октября 2015 года № 481</w:t>
      </w:r>
    </w:p>
    <w:p w:rsidR="00B1640B" w:rsidRDefault="00B1640B" w:rsidP="00B1640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>утверждении Положения о порядке</w:t>
      </w:r>
    </w:p>
    <w:p w:rsidR="00B1640B" w:rsidRDefault="00B1640B" w:rsidP="00B1640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оставления в 2015 году субсидии на</w:t>
      </w:r>
    </w:p>
    <w:p w:rsidR="00B1640B" w:rsidRDefault="00B1640B" w:rsidP="00B1640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реализац</w:t>
      </w:r>
      <w:r>
        <w:rPr>
          <w:rFonts w:ascii="Times New Roman" w:hAnsi="Times New Roman" w:cs="Times New Roman"/>
          <w:sz w:val="28"/>
          <w:szCs w:val="28"/>
        </w:rPr>
        <w:t>ию дополнительных мероприятий</w:t>
      </w:r>
    </w:p>
    <w:p w:rsidR="00B1640B" w:rsidRDefault="00B1640B" w:rsidP="00B1640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80C82">
        <w:rPr>
          <w:rFonts w:ascii="Times New Roman" w:hAnsi="Times New Roman" w:cs="Times New Roman"/>
          <w:sz w:val="28"/>
          <w:szCs w:val="28"/>
        </w:rPr>
        <w:t>сфере за</w:t>
      </w:r>
      <w:r>
        <w:rPr>
          <w:rFonts w:ascii="Times New Roman" w:hAnsi="Times New Roman" w:cs="Times New Roman"/>
          <w:sz w:val="28"/>
          <w:szCs w:val="28"/>
        </w:rPr>
        <w:t>нятости населения, направленных</w:t>
      </w:r>
    </w:p>
    <w:p w:rsidR="00B1640B" w:rsidRDefault="00B1640B" w:rsidP="00B1640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снижение напряженности на рынке</w:t>
      </w:r>
    </w:p>
    <w:p w:rsidR="00B1640B" w:rsidRPr="00580C82" w:rsidRDefault="00B1640B" w:rsidP="00B1640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80C82">
        <w:rPr>
          <w:rFonts w:ascii="Times New Roman" w:hAnsi="Times New Roman" w:cs="Times New Roman"/>
          <w:sz w:val="28"/>
          <w:szCs w:val="28"/>
        </w:rPr>
        <w:t>труда Удмуртской Республики»</w:t>
      </w:r>
    </w:p>
    <w:p w:rsidR="00EC74FA" w:rsidRPr="00B1640B" w:rsidRDefault="00EC74FA" w:rsidP="00B164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74FA" w:rsidRPr="00B1640B" w:rsidRDefault="00B1640B" w:rsidP="00B164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="00EC74FA" w:rsidRPr="00B1640B">
        <w:rPr>
          <w:rFonts w:ascii="Times New Roman" w:hAnsi="Times New Roman" w:cs="Times New Roman"/>
          <w:sz w:val="28"/>
          <w:szCs w:val="28"/>
        </w:rPr>
        <w:t>скорректированного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4FA" w:rsidRPr="00B1640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4FA" w:rsidRPr="00B1640B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4FA" w:rsidRPr="00B1640B"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4FA" w:rsidRPr="00B1640B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4FA" w:rsidRPr="00B1640B">
        <w:rPr>
          <w:rFonts w:ascii="Times New Roman" w:hAnsi="Times New Roman" w:cs="Times New Roman"/>
          <w:sz w:val="28"/>
          <w:szCs w:val="28"/>
        </w:rPr>
        <w:t>проекта</w:t>
      </w:r>
    </w:p>
    <w:p w:rsidR="00EC74FA" w:rsidRPr="00B1640B" w:rsidRDefault="00EC74FA" w:rsidP="00B164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640B">
        <w:rPr>
          <w:rFonts w:ascii="Times New Roman" w:hAnsi="Times New Roman" w:cs="Times New Roman"/>
          <w:sz w:val="28"/>
          <w:szCs w:val="28"/>
        </w:rPr>
        <w:t>нормативного право</w:t>
      </w:r>
      <w:r w:rsidR="00B1640B">
        <w:rPr>
          <w:rFonts w:ascii="Times New Roman" w:hAnsi="Times New Roman" w:cs="Times New Roman"/>
          <w:sz w:val="28"/>
          <w:szCs w:val="28"/>
        </w:rPr>
        <w:t>вого акта Удмуртской Республики</w:t>
      </w:r>
    </w:p>
    <w:p w:rsidR="00EC74FA" w:rsidRDefault="00EC74FA" w:rsidP="00EC74FA">
      <w:pPr>
        <w:pStyle w:val="ConsPlusNormal"/>
        <w:jc w:val="center"/>
      </w:pPr>
    </w:p>
    <w:p w:rsidR="001F36C3" w:rsidRPr="001F36C3" w:rsidRDefault="001F36C3" w:rsidP="001F36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36C3">
        <w:rPr>
          <w:rFonts w:ascii="Times New Roman" w:hAnsi="Times New Roman"/>
          <w:sz w:val="28"/>
          <w:szCs w:val="28"/>
        </w:rPr>
        <w:t xml:space="preserve">Правительство Удмуртской Республики </w:t>
      </w:r>
      <w:r w:rsidRPr="001F36C3">
        <w:rPr>
          <w:rFonts w:ascii="Times New Roman" w:hAnsi="Times New Roman"/>
          <w:b/>
          <w:sz w:val="28"/>
          <w:szCs w:val="28"/>
        </w:rPr>
        <w:t>постановляет:</w:t>
      </w:r>
    </w:p>
    <w:p w:rsidR="001F36C3" w:rsidRPr="001F36C3" w:rsidRDefault="001F36C3" w:rsidP="001F36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36C3">
        <w:rPr>
          <w:rFonts w:ascii="Times New Roman" w:hAnsi="Times New Roman"/>
          <w:sz w:val="28"/>
          <w:szCs w:val="28"/>
        </w:rPr>
        <w:t>1. Внести в Положение о порядке предоставления в 2015 году субсидии на реализацию дополнительных мероприятий в сфере занятости населения, направленных на снижение напряженности на рынке труда Удмуртской Республики, утвержденное постановлением Правительства Удмуртской Республики от 12 октября 2015 года № 481 «Об утверждении Положения о порядке предоставления в 2015 году субсидии на реализацию дополнительных мероприятий в сфере занятости населения, направленных на снижение напряженности на рынке труда Удмуртской Республики», следующие изменения:</w:t>
      </w:r>
    </w:p>
    <w:p w:rsidR="001F36C3" w:rsidRPr="001F36C3" w:rsidRDefault="001F36C3" w:rsidP="001F36C3">
      <w:pPr>
        <w:pStyle w:val="ConsPlusNormal"/>
        <w:widowControl w:val="0"/>
        <w:numPr>
          <w:ilvl w:val="0"/>
          <w:numId w:val="1"/>
        </w:numPr>
        <w:suppressAutoHyphens/>
        <w:autoSpaceDN/>
        <w:adjustRightInd/>
        <w:jc w:val="both"/>
        <w:rPr>
          <w:spacing w:val="-10"/>
        </w:rPr>
      </w:pPr>
      <w:r w:rsidRPr="001F36C3">
        <w:rPr>
          <w:spacing w:val="-10"/>
        </w:rPr>
        <w:t>подпункт 4 пункта 5 изложить в следующей редакции:</w:t>
      </w:r>
    </w:p>
    <w:p w:rsidR="001F36C3" w:rsidRPr="001F36C3" w:rsidRDefault="001F36C3" w:rsidP="001F36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36C3">
        <w:rPr>
          <w:rFonts w:ascii="Times New Roman" w:hAnsi="Times New Roman"/>
          <w:spacing w:val="-10"/>
          <w:sz w:val="28"/>
          <w:szCs w:val="28"/>
        </w:rPr>
        <w:t>«4) </w:t>
      </w:r>
      <w:r w:rsidRPr="001F36C3">
        <w:rPr>
          <w:rFonts w:ascii="Times New Roman" w:hAnsi="Times New Roman"/>
          <w:sz w:val="28"/>
          <w:szCs w:val="28"/>
        </w:rPr>
        <w:t>отсутствие у заявителя задолженности по налогам, сборам и иным обязательным платежам в бюджеты бюджетной системы Российской Федерации на последнюю отчетную дату, размер которой превышает двадцать пять процентов балансовой стоимости активов, по данным бухгалтерской отчетности на последнюю отчетную дату;»;</w:t>
      </w:r>
    </w:p>
    <w:p w:rsidR="001F36C3" w:rsidRPr="001F36C3" w:rsidRDefault="001F36C3" w:rsidP="001F36C3">
      <w:pPr>
        <w:pStyle w:val="ConsPlusNormal"/>
        <w:widowControl w:val="0"/>
        <w:numPr>
          <w:ilvl w:val="0"/>
          <w:numId w:val="1"/>
        </w:numPr>
        <w:suppressAutoHyphens/>
        <w:autoSpaceDN/>
        <w:adjustRightInd/>
        <w:jc w:val="both"/>
        <w:rPr>
          <w:spacing w:val="-10"/>
        </w:rPr>
      </w:pPr>
      <w:r w:rsidRPr="001F36C3">
        <w:rPr>
          <w:spacing w:val="-10"/>
        </w:rPr>
        <w:t>подпункт 5 пункта 5 признать утратившим силу.».</w:t>
      </w:r>
    </w:p>
    <w:p w:rsidR="001F36C3" w:rsidRPr="001F36C3" w:rsidRDefault="001F36C3" w:rsidP="001F36C3">
      <w:pPr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1F36C3">
        <w:rPr>
          <w:rFonts w:ascii="Times New Roman" w:hAnsi="Times New Roman"/>
          <w:spacing w:val="-10"/>
          <w:sz w:val="28"/>
          <w:szCs w:val="28"/>
        </w:rPr>
        <w:t>2. Настоящее постановление распространяется на правоотношения, возникшие с 1 октября 2015 года.</w:t>
      </w:r>
    </w:p>
    <w:sectPr w:rsidR="001F36C3" w:rsidRPr="001F36C3" w:rsidSect="00E52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BB0" w:rsidRDefault="00180BB0" w:rsidP="00EC74FA">
      <w:r>
        <w:separator/>
      </w:r>
    </w:p>
  </w:endnote>
  <w:endnote w:type="continuationSeparator" w:id="0">
    <w:p w:rsidR="00180BB0" w:rsidRDefault="00180BB0" w:rsidP="00EC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C6" w:rsidRDefault="000A7F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C6" w:rsidRDefault="000A7F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C6" w:rsidRDefault="000A7F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BB0" w:rsidRDefault="00180BB0" w:rsidP="00EC74FA">
      <w:r>
        <w:separator/>
      </w:r>
    </w:p>
  </w:footnote>
  <w:footnote w:type="continuationSeparator" w:id="0">
    <w:p w:rsidR="00180BB0" w:rsidRDefault="00180BB0" w:rsidP="00EC7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C6" w:rsidRDefault="000A7F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C6" w:rsidRDefault="000A7F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C6" w:rsidRDefault="000A7F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10B0E"/>
    <w:multiLevelType w:val="hybridMultilevel"/>
    <w:tmpl w:val="BAAE3B6A"/>
    <w:lvl w:ilvl="0" w:tplc="9E767B54">
      <w:start w:val="1"/>
      <w:numFmt w:val="decimal"/>
      <w:suff w:val="space"/>
      <w:lvlText w:val="%1)"/>
      <w:lvlJc w:val="left"/>
      <w:pPr>
        <w:ind w:left="1032" w:hanging="384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4FA"/>
    <w:rsid w:val="00002617"/>
    <w:rsid w:val="000168EB"/>
    <w:rsid w:val="0003746D"/>
    <w:rsid w:val="00047E32"/>
    <w:rsid w:val="00056749"/>
    <w:rsid w:val="00064634"/>
    <w:rsid w:val="00064903"/>
    <w:rsid w:val="00070B27"/>
    <w:rsid w:val="00070B7B"/>
    <w:rsid w:val="00071FAE"/>
    <w:rsid w:val="0007425B"/>
    <w:rsid w:val="000742E3"/>
    <w:rsid w:val="000750C5"/>
    <w:rsid w:val="00075DEC"/>
    <w:rsid w:val="000867B2"/>
    <w:rsid w:val="000A68D3"/>
    <w:rsid w:val="000A7FC6"/>
    <w:rsid w:val="000B3BB0"/>
    <w:rsid w:val="000B45A0"/>
    <w:rsid w:val="000D1254"/>
    <w:rsid w:val="000E48D8"/>
    <w:rsid w:val="000F3A73"/>
    <w:rsid w:val="000F4E6B"/>
    <w:rsid w:val="00110FA8"/>
    <w:rsid w:val="00111E11"/>
    <w:rsid w:val="001249F3"/>
    <w:rsid w:val="00127A71"/>
    <w:rsid w:val="0013661B"/>
    <w:rsid w:val="00156D8B"/>
    <w:rsid w:val="0016111D"/>
    <w:rsid w:val="00173672"/>
    <w:rsid w:val="00175DF8"/>
    <w:rsid w:val="00180BB0"/>
    <w:rsid w:val="00180C70"/>
    <w:rsid w:val="00186528"/>
    <w:rsid w:val="001903D0"/>
    <w:rsid w:val="0019342E"/>
    <w:rsid w:val="001A576E"/>
    <w:rsid w:val="001B5A55"/>
    <w:rsid w:val="001B7074"/>
    <w:rsid w:val="001D0350"/>
    <w:rsid w:val="001D4A2F"/>
    <w:rsid w:val="001D6852"/>
    <w:rsid w:val="001E541C"/>
    <w:rsid w:val="001F20F3"/>
    <w:rsid w:val="001F36C3"/>
    <w:rsid w:val="00202A6C"/>
    <w:rsid w:val="002046EE"/>
    <w:rsid w:val="002061B7"/>
    <w:rsid w:val="00214280"/>
    <w:rsid w:val="002153FF"/>
    <w:rsid w:val="00216AB7"/>
    <w:rsid w:val="00216CF2"/>
    <w:rsid w:val="00222EF7"/>
    <w:rsid w:val="00232F67"/>
    <w:rsid w:val="00244C60"/>
    <w:rsid w:val="00251F73"/>
    <w:rsid w:val="00252109"/>
    <w:rsid w:val="00261BB1"/>
    <w:rsid w:val="00266389"/>
    <w:rsid w:val="002674FC"/>
    <w:rsid w:val="00274FD6"/>
    <w:rsid w:val="002817DC"/>
    <w:rsid w:val="002828F4"/>
    <w:rsid w:val="00283924"/>
    <w:rsid w:val="00285DA6"/>
    <w:rsid w:val="002A327A"/>
    <w:rsid w:val="002A4C84"/>
    <w:rsid w:val="002A6005"/>
    <w:rsid w:val="002A6303"/>
    <w:rsid w:val="002B52EF"/>
    <w:rsid w:val="002B6705"/>
    <w:rsid w:val="002C2183"/>
    <w:rsid w:val="002C6BEE"/>
    <w:rsid w:val="002E4583"/>
    <w:rsid w:val="002E4827"/>
    <w:rsid w:val="002E5AEE"/>
    <w:rsid w:val="0030006A"/>
    <w:rsid w:val="003103F1"/>
    <w:rsid w:val="0031717C"/>
    <w:rsid w:val="00320708"/>
    <w:rsid w:val="00323919"/>
    <w:rsid w:val="00326E6A"/>
    <w:rsid w:val="00343B40"/>
    <w:rsid w:val="00343CB6"/>
    <w:rsid w:val="00360BCB"/>
    <w:rsid w:val="00375617"/>
    <w:rsid w:val="00381538"/>
    <w:rsid w:val="00381E88"/>
    <w:rsid w:val="00383267"/>
    <w:rsid w:val="00383D4B"/>
    <w:rsid w:val="00391406"/>
    <w:rsid w:val="003A5BD2"/>
    <w:rsid w:val="003A7DED"/>
    <w:rsid w:val="003B0389"/>
    <w:rsid w:val="003B1467"/>
    <w:rsid w:val="003B5175"/>
    <w:rsid w:val="003B7A1F"/>
    <w:rsid w:val="003C5602"/>
    <w:rsid w:val="003C6FDC"/>
    <w:rsid w:val="003C7380"/>
    <w:rsid w:val="003D3AB5"/>
    <w:rsid w:val="003D4F8D"/>
    <w:rsid w:val="003E7817"/>
    <w:rsid w:val="003F442D"/>
    <w:rsid w:val="003F6AFA"/>
    <w:rsid w:val="00406745"/>
    <w:rsid w:val="004069A6"/>
    <w:rsid w:val="004151D7"/>
    <w:rsid w:val="00417594"/>
    <w:rsid w:val="00423C99"/>
    <w:rsid w:val="00433DCF"/>
    <w:rsid w:val="00437C4C"/>
    <w:rsid w:val="00441B37"/>
    <w:rsid w:val="00463C1D"/>
    <w:rsid w:val="004656D3"/>
    <w:rsid w:val="0046609C"/>
    <w:rsid w:val="004773A5"/>
    <w:rsid w:val="00477E9F"/>
    <w:rsid w:val="004810E5"/>
    <w:rsid w:val="004841E1"/>
    <w:rsid w:val="0049241F"/>
    <w:rsid w:val="00493F7A"/>
    <w:rsid w:val="004A619B"/>
    <w:rsid w:val="004B61A8"/>
    <w:rsid w:val="004B6305"/>
    <w:rsid w:val="004C64D2"/>
    <w:rsid w:val="004E23C2"/>
    <w:rsid w:val="00515D19"/>
    <w:rsid w:val="00517F3D"/>
    <w:rsid w:val="0052171E"/>
    <w:rsid w:val="00554388"/>
    <w:rsid w:val="00571634"/>
    <w:rsid w:val="00571C0B"/>
    <w:rsid w:val="00571CA3"/>
    <w:rsid w:val="00580C82"/>
    <w:rsid w:val="00586267"/>
    <w:rsid w:val="0059746A"/>
    <w:rsid w:val="005A18F2"/>
    <w:rsid w:val="005A5793"/>
    <w:rsid w:val="005B396E"/>
    <w:rsid w:val="005B4ADF"/>
    <w:rsid w:val="005B5A4A"/>
    <w:rsid w:val="005B6387"/>
    <w:rsid w:val="005C1A6C"/>
    <w:rsid w:val="005C7D83"/>
    <w:rsid w:val="005D4058"/>
    <w:rsid w:val="005E565F"/>
    <w:rsid w:val="005F35B1"/>
    <w:rsid w:val="00620E2E"/>
    <w:rsid w:val="006264DC"/>
    <w:rsid w:val="00634BA2"/>
    <w:rsid w:val="00653A6D"/>
    <w:rsid w:val="006712BD"/>
    <w:rsid w:val="006860AF"/>
    <w:rsid w:val="00690BFD"/>
    <w:rsid w:val="00691F46"/>
    <w:rsid w:val="00692BD5"/>
    <w:rsid w:val="006B0859"/>
    <w:rsid w:val="006B31E3"/>
    <w:rsid w:val="006C3BFB"/>
    <w:rsid w:val="006C4C9F"/>
    <w:rsid w:val="006C6181"/>
    <w:rsid w:val="006D1CF0"/>
    <w:rsid w:val="006D46BA"/>
    <w:rsid w:val="006E07EC"/>
    <w:rsid w:val="006F0B06"/>
    <w:rsid w:val="00701963"/>
    <w:rsid w:val="007033E8"/>
    <w:rsid w:val="00703BCD"/>
    <w:rsid w:val="0070544F"/>
    <w:rsid w:val="00705BBA"/>
    <w:rsid w:val="007104E0"/>
    <w:rsid w:val="00710EC5"/>
    <w:rsid w:val="0071657F"/>
    <w:rsid w:val="007174A4"/>
    <w:rsid w:val="007220EA"/>
    <w:rsid w:val="0073493A"/>
    <w:rsid w:val="00734985"/>
    <w:rsid w:val="00735C8C"/>
    <w:rsid w:val="00740FC5"/>
    <w:rsid w:val="0074773A"/>
    <w:rsid w:val="00754C33"/>
    <w:rsid w:val="00765821"/>
    <w:rsid w:val="0076634D"/>
    <w:rsid w:val="00772229"/>
    <w:rsid w:val="0077299E"/>
    <w:rsid w:val="00773427"/>
    <w:rsid w:val="00777BA7"/>
    <w:rsid w:val="00781C15"/>
    <w:rsid w:val="007927C1"/>
    <w:rsid w:val="007A075B"/>
    <w:rsid w:val="007A1096"/>
    <w:rsid w:val="007A2888"/>
    <w:rsid w:val="007C4663"/>
    <w:rsid w:val="007C5052"/>
    <w:rsid w:val="007C57BE"/>
    <w:rsid w:val="007D0B3A"/>
    <w:rsid w:val="007F0661"/>
    <w:rsid w:val="0080608F"/>
    <w:rsid w:val="0080696A"/>
    <w:rsid w:val="00810830"/>
    <w:rsid w:val="008132DA"/>
    <w:rsid w:val="00821B0F"/>
    <w:rsid w:val="008403A7"/>
    <w:rsid w:val="00845CF8"/>
    <w:rsid w:val="00846B55"/>
    <w:rsid w:val="00854052"/>
    <w:rsid w:val="0086713A"/>
    <w:rsid w:val="00872BE0"/>
    <w:rsid w:val="00873CA3"/>
    <w:rsid w:val="00876C1F"/>
    <w:rsid w:val="0087732B"/>
    <w:rsid w:val="00883D3D"/>
    <w:rsid w:val="00885EC5"/>
    <w:rsid w:val="008871E4"/>
    <w:rsid w:val="008A19E2"/>
    <w:rsid w:val="008B31EF"/>
    <w:rsid w:val="008C0234"/>
    <w:rsid w:val="008C3986"/>
    <w:rsid w:val="008C432F"/>
    <w:rsid w:val="008C6F92"/>
    <w:rsid w:val="008D20F9"/>
    <w:rsid w:val="009017D1"/>
    <w:rsid w:val="009243AA"/>
    <w:rsid w:val="00925D01"/>
    <w:rsid w:val="0092762C"/>
    <w:rsid w:val="00933BCA"/>
    <w:rsid w:val="009372ED"/>
    <w:rsid w:val="00954A8A"/>
    <w:rsid w:val="009550D5"/>
    <w:rsid w:val="00960363"/>
    <w:rsid w:val="00965FC9"/>
    <w:rsid w:val="009760EA"/>
    <w:rsid w:val="00992052"/>
    <w:rsid w:val="009A7A51"/>
    <w:rsid w:val="009B5441"/>
    <w:rsid w:val="009C5781"/>
    <w:rsid w:val="009D6391"/>
    <w:rsid w:val="009E12D8"/>
    <w:rsid w:val="009E7F04"/>
    <w:rsid w:val="00A03840"/>
    <w:rsid w:val="00A06113"/>
    <w:rsid w:val="00A1162F"/>
    <w:rsid w:val="00A24443"/>
    <w:rsid w:val="00A25D0B"/>
    <w:rsid w:val="00A31782"/>
    <w:rsid w:val="00A364D3"/>
    <w:rsid w:val="00A42110"/>
    <w:rsid w:val="00A453D8"/>
    <w:rsid w:val="00A46C6F"/>
    <w:rsid w:val="00A573CE"/>
    <w:rsid w:val="00A60902"/>
    <w:rsid w:val="00A75FB6"/>
    <w:rsid w:val="00AA22EE"/>
    <w:rsid w:val="00AA6B2F"/>
    <w:rsid w:val="00AB1B62"/>
    <w:rsid w:val="00AB4FCF"/>
    <w:rsid w:val="00AC451E"/>
    <w:rsid w:val="00AC5862"/>
    <w:rsid w:val="00AD349A"/>
    <w:rsid w:val="00AD49B3"/>
    <w:rsid w:val="00AD4D6B"/>
    <w:rsid w:val="00AF0855"/>
    <w:rsid w:val="00AF20EE"/>
    <w:rsid w:val="00AF5124"/>
    <w:rsid w:val="00B03544"/>
    <w:rsid w:val="00B04430"/>
    <w:rsid w:val="00B06993"/>
    <w:rsid w:val="00B07FBD"/>
    <w:rsid w:val="00B113F2"/>
    <w:rsid w:val="00B1206D"/>
    <w:rsid w:val="00B14B4E"/>
    <w:rsid w:val="00B14BD0"/>
    <w:rsid w:val="00B1640B"/>
    <w:rsid w:val="00B24603"/>
    <w:rsid w:val="00B25A85"/>
    <w:rsid w:val="00B347CF"/>
    <w:rsid w:val="00B34FDA"/>
    <w:rsid w:val="00B35B02"/>
    <w:rsid w:val="00B37866"/>
    <w:rsid w:val="00B45D6F"/>
    <w:rsid w:val="00B463A0"/>
    <w:rsid w:val="00B476FD"/>
    <w:rsid w:val="00B6467A"/>
    <w:rsid w:val="00B6519C"/>
    <w:rsid w:val="00B65785"/>
    <w:rsid w:val="00B715FF"/>
    <w:rsid w:val="00B751B3"/>
    <w:rsid w:val="00B77126"/>
    <w:rsid w:val="00B77616"/>
    <w:rsid w:val="00B81C00"/>
    <w:rsid w:val="00B9187F"/>
    <w:rsid w:val="00BA4A5A"/>
    <w:rsid w:val="00BA558A"/>
    <w:rsid w:val="00BB3012"/>
    <w:rsid w:val="00BB4172"/>
    <w:rsid w:val="00BB4282"/>
    <w:rsid w:val="00BC19D4"/>
    <w:rsid w:val="00BC307B"/>
    <w:rsid w:val="00BF5AAC"/>
    <w:rsid w:val="00C01F5C"/>
    <w:rsid w:val="00C044BA"/>
    <w:rsid w:val="00C06FEF"/>
    <w:rsid w:val="00C134EF"/>
    <w:rsid w:val="00C14D31"/>
    <w:rsid w:val="00C205DD"/>
    <w:rsid w:val="00C23770"/>
    <w:rsid w:val="00C2641E"/>
    <w:rsid w:val="00C45A57"/>
    <w:rsid w:val="00C56BA1"/>
    <w:rsid w:val="00C72257"/>
    <w:rsid w:val="00C751A0"/>
    <w:rsid w:val="00C77CB4"/>
    <w:rsid w:val="00C807AE"/>
    <w:rsid w:val="00C829C9"/>
    <w:rsid w:val="00C86B63"/>
    <w:rsid w:val="00C875E8"/>
    <w:rsid w:val="00C87AAD"/>
    <w:rsid w:val="00C9360C"/>
    <w:rsid w:val="00C940AF"/>
    <w:rsid w:val="00C9488D"/>
    <w:rsid w:val="00CA272A"/>
    <w:rsid w:val="00CA32D3"/>
    <w:rsid w:val="00CA75AC"/>
    <w:rsid w:val="00CB2630"/>
    <w:rsid w:val="00CC0A34"/>
    <w:rsid w:val="00CC6CF0"/>
    <w:rsid w:val="00CD264B"/>
    <w:rsid w:val="00CD5EC2"/>
    <w:rsid w:val="00CE4FB2"/>
    <w:rsid w:val="00CE6AED"/>
    <w:rsid w:val="00CF233E"/>
    <w:rsid w:val="00D00FD3"/>
    <w:rsid w:val="00D14F3D"/>
    <w:rsid w:val="00D16FF2"/>
    <w:rsid w:val="00D21DD7"/>
    <w:rsid w:val="00D339F4"/>
    <w:rsid w:val="00D344C6"/>
    <w:rsid w:val="00D52DA7"/>
    <w:rsid w:val="00D54546"/>
    <w:rsid w:val="00D6015C"/>
    <w:rsid w:val="00D649FD"/>
    <w:rsid w:val="00D65D42"/>
    <w:rsid w:val="00D66D20"/>
    <w:rsid w:val="00D73BDE"/>
    <w:rsid w:val="00D76941"/>
    <w:rsid w:val="00D90EF5"/>
    <w:rsid w:val="00DA3EDD"/>
    <w:rsid w:val="00DA4A6B"/>
    <w:rsid w:val="00DB684E"/>
    <w:rsid w:val="00DC4E20"/>
    <w:rsid w:val="00DC70EC"/>
    <w:rsid w:val="00DD3FA4"/>
    <w:rsid w:val="00DD433F"/>
    <w:rsid w:val="00DD7087"/>
    <w:rsid w:val="00DE1B9F"/>
    <w:rsid w:val="00DF1089"/>
    <w:rsid w:val="00DF3141"/>
    <w:rsid w:val="00DF4BCE"/>
    <w:rsid w:val="00E04DDE"/>
    <w:rsid w:val="00E2701E"/>
    <w:rsid w:val="00E33AC8"/>
    <w:rsid w:val="00E377DB"/>
    <w:rsid w:val="00E47612"/>
    <w:rsid w:val="00E52427"/>
    <w:rsid w:val="00E55056"/>
    <w:rsid w:val="00E62003"/>
    <w:rsid w:val="00E6262A"/>
    <w:rsid w:val="00E91F6A"/>
    <w:rsid w:val="00EA11E1"/>
    <w:rsid w:val="00EA6276"/>
    <w:rsid w:val="00EB55D2"/>
    <w:rsid w:val="00EC2423"/>
    <w:rsid w:val="00EC24AA"/>
    <w:rsid w:val="00EC73DD"/>
    <w:rsid w:val="00EC74FA"/>
    <w:rsid w:val="00ED531E"/>
    <w:rsid w:val="00EE5D0C"/>
    <w:rsid w:val="00EF7F9B"/>
    <w:rsid w:val="00F048C3"/>
    <w:rsid w:val="00F118B3"/>
    <w:rsid w:val="00F12A3C"/>
    <w:rsid w:val="00F3129B"/>
    <w:rsid w:val="00F327E1"/>
    <w:rsid w:val="00F34AB4"/>
    <w:rsid w:val="00F409AB"/>
    <w:rsid w:val="00F45DB0"/>
    <w:rsid w:val="00F506DC"/>
    <w:rsid w:val="00F612F7"/>
    <w:rsid w:val="00F6432E"/>
    <w:rsid w:val="00F64D4A"/>
    <w:rsid w:val="00F64DBC"/>
    <w:rsid w:val="00F9511A"/>
    <w:rsid w:val="00F96AC2"/>
    <w:rsid w:val="00FA5A1D"/>
    <w:rsid w:val="00FA7B48"/>
    <w:rsid w:val="00FB35F4"/>
    <w:rsid w:val="00FC2FE1"/>
    <w:rsid w:val="00FD6128"/>
    <w:rsid w:val="00FE0854"/>
    <w:rsid w:val="00FE10CF"/>
    <w:rsid w:val="00FF2C90"/>
    <w:rsid w:val="00FF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49"/>
    <w:pPr>
      <w:spacing w:after="0" w:line="240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74FA"/>
    <w:pPr>
      <w:autoSpaceDE w:val="0"/>
      <w:autoSpaceDN w:val="0"/>
      <w:adjustRightInd w:val="0"/>
      <w:spacing w:after="0" w:line="240" w:lineRule="auto"/>
    </w:pPr>
  </w:style>
  <w:style w:type="paragraph" w:customStyle="1" w:styleId="ConsPlusNonformat">
    <w:name w:val="ConsPlusNonformat"/>
    <w:uiPriority w:val="99"/>
    <w:rsid w:val="00EC74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C74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74FA"/>
  </w:style>
  <w:style w:type="paragraph" w:styleId="a5">
    <w:name w:val="footer"/>
    <w:basedOn w:val="a"/>
    <w:link w:val="a6"/>
    <w:uiPriority w:val="99"/>
    <w:unhideWhenUsed/>
    <w:rsid w:val="00EC74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74FA"/>
  </w:style>
  <w:style w:type="character" w:customStyle="1" w:styleId="ConsPlusNormal0">
    <w:name w:val="ConsPlusNormal Знак"/>
    <w:link w:val="ConsPlusNormal"/>
    <w:locked/>
    <w:rsid w:val="001F3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A4A6F4E6</Template>
  <TotalTime>1</TotalTime>
  <Pages>6</Pages>
  <Words>1201</Words>
  <Characters>6846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Ижболдин Сергей Аркадьевич</cp:lastModifiedBy>
  <cp:revision>3</cp:revision>
  <dcterms:created xsi:type="dcterms:W3CDTF">2015-11-30T06:46:00Z</dcterms:created>
  <dcterms:modified xsi:type="dcterms:W3CDTF">2015-11-30T10:28:00Z</dcterms:modified>
</cp:coreProperties>
</file>