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5" w:rsidRPr="001032C3" w:rsidRDefault="00555AD5" w:rsidP="00C00441">
      <w:pPr>
        <w:pStyle w:val="1"/>
        <w:ind w:left="7090"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32C3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555AD5" w:rsidRPr="001032C3" w:rsidRDefault="00555AD5" w:rsidP="00C00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AD5" w:rsidRPr="00C6370B" w:rsidRDefault="00555AD5" w:rsidP="00C00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AD5" w:rsidRPr="009D3C90" w:rsidRDefault="00555AD5" w:rsidP="00AF75BF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1032C3">
        <w:rPr>
          <w:rFonts w:ascii="Times New Roman" w:hAnsi="Times New Roman" w:cs="Times New Roman"/>
          <w:sz w:val="28"/>
          <w:szCs w:val="28"/>
        </w:rPr>
        <w:t>ПРАВИТЕЛЬСТВО УДМУРТСКОЙ РЕСПУБЛИКИ</w:t>
      </w:r>
    </w:p>
    <w:p w:rsidR="00555AD5" w:rsidRPr="009D3C90" w:rsidRDefault="00555AD5" w:rsidP="00C00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5AD5" w:rsidRDefault="00555AD5" w:rsidP="00C00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5BF" w:rsidRPr="00C6370B" w:rsidRDefault="00AF75BF" w:rsidP="00C00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AD5" w:rsidRDefault="00555AD5" w:rsidP="00C00441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от «___»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</w:t>
      </w:r>
      <w:r w:rsidR="00AF75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№___</w:t>
      </w:r>
    </w:p>
    <w:p w:rsidR="00555AD5" w:rsidRDefault="00555AD5" w:rsidP="00C00441">
      <w:pPr>
        <w:rPr>
          <w:rFonts w:ascii="Times New Roman" w:hAnsi="Times New Roman" w:cs="Times New Roman"/>
          <w:sz w:val="28"/>
          <w:szCs w:val="28"/>
        </w:rPr>
      </w:pPr>
    </w:p>
    <w:p w:rsidR="00555AD5" w:rsidRDefault="00555AD5" w:rsidP="00C00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70B">
        <w:rPr>
          <w:rFonts w:ascii="Times New Roman" w:hAnsi="Times New Roman" w:cs="Times New Roman"/>
          <w:sz w:val="28"/>
          <w:szCs w:val="28"/>
        </w:rPr>
        <w:t>г. Ижевск</w:t>
      </w:r>
    </w:p>
    <w:p w:rsidR="00555AD5" w:rsidRDefault="00555AD5" w:rsidP="00C00441">
      <w:pPr>
        <w:rPr>
          <w:rFonts w:ascii="Times New Roman" w:hAnsi="Times New Roman" w:cs="Times New Roman"/>
          <w:sz w:val="28"/>
          <w:szCs w:val="28"/>
        </w:rPr>
      </w:pPr>
    </w:p>
    <w:p w:rsidR="00555AD5" w:rsidRDefault="00555AD5" w:rsidP="00C00441">
      <w:pPr>
        <w:rPr>
          <w:rFonts w:ascii="Times New Roman" w:hAnsi="Times New Roman" w:cs="Times New Roman"/>
          <w:sz w:val="28"/>
          <w:szCs w:val="28"/>
        </w:rPr>
      </w:pPr>
    </w:p>
    <w:p w:rsidR="00555AD5" w:rsidRPr="00555AD5" w:rsidRDefault="00555AD5" w:rsidP="00C00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AD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04C9">
        <w:rPr>
          <w:rFonts w:ascii="Times New Roman" w:hAnsi="Times New Roman" w:cs="Times New Roman"/>
          <w:b/>
          <w:sz w:val="28"/>
          <w:szCs w:val="28"/>
        </w:rPr>
        <w:t>порядке организации и проведения</w:t>
      </w:r>
      <w:r w:rsidRPr="00555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62F">
        <w:rPr>
          <w:rFonts w:ascii="Times New Roman" w:hAnsi="Times New Roman" w:cs="Times New Roman"/>
          <w:b/>
          <w:sz w:val="28"/>
          <w:szCs w:val="28"/>
        </w:rPr>
        <w:t>а</w:t>
      </w:r>
      <w:r w:rsidR="008C5548">
        <w:rPr>
          <w:rFonts w:ascii="Times New Roman" w:hAnsi="Times New Roman" w:cs="Times New Roman"/>
          <w:b/>
          <w:sz w:val="28"/>
          <w:szCs w:val="28"/>
        </w:rPr>
        <w:t>укцион</w:t>
      </w:r>
      <w:r w:rsidRPr="00555AD5">
        <w:rPr>
          <w:rFonts w:ascii="Times New Roman" w:hAnsi="Times New Roman" w:cs="Times New Roman"/>
          <w:b/>
          <w:sz w:val="28"/>
          <w:szCs w:val="28"/>
        </w:rPr>
        <w:t>а на право заключения договора на размещение нестационарного торгового объекта</w:t>
      </w:r>
    </w:p>
    <w:p w:rsidR="00555AD5" w:rsidRPr="00246479" w:rsidRDefault="00BE4E05" w:rsidP="00BE4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79">
        <w:rPr>
          <w:rFonts w:ascii="Times New Roman" w:hAnsi="Times New Roman" w:cs="Times New Roman"/>
          <w:b/>
          <w:sz w:val="28"/>
          <w:szCs w:val="28"/>
        </w:rPr>
        <w:t>на террито</w:t>
      </w:r>
      <w:r w:rsidR="00246479" w:rsidRPr="00246479">
        <w:rPr>
          <w:rFonts w:ascii="Times New Roman" w:hAnsi="Times New Roman" w:cs="Times New Roman"/>
          <w:b/>
          <w:sz w:val="28"/>
          <w:szCs w:val="28"/>
        </w:rPr>
        <w:t xml:space="preserve">рии Удмуртской Республики </w:t>
      </w:r>
    </w:p>
    <w:p w:rsidR="00555AD5" w:rsidRDefault="00555AD5" w:rsidP="00C00441">
      <w:pPr>
        <w:rPr>
          <w:rFonts w:ascii="Times New Roman" w:hAnsi="Times New Roman" w:cs="Times New Roman"/>
          <w:sz w:val="28"/>
          <w:szCs w:val="28"/>
        </w:rPr>
      </w:pPr>
    </w:p>
    <w:p w:rsidR="00AF75BF" w:rsidRDefault="00AF75BF" w:rsidP="00C00441">
      <w:pPr>
        <w:rPr>
          <w:rFonts w:ascii="Times New Roman" w:hAnsi="Times New Roman" w:cs="Times New Roman"/>
          <w:sz w:val="28"/>
          <w:szCs w:val="28"/>
        </w:rPr>
      </w:pPr>
    </w:p>
    <w:p w:rsidR="00566045" w:rsidRPr="00566045" w:rsidRDefault="00566045" w:rsidP="00B65D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566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декабря 2009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381-ФЗ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основах государственного регулирования торговой деятельност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Российской Федерации»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 Удмуртской Республики </w:t>
      </w:r>
      <w:r w:rsidRPr="005660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постановляет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46479" w:rsidRPr="00246479" w:rsidRDefault="00545432" w:rsidP="00B65D0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246479" w:rsidRP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</w:t>
      </w:r>
      <w:hyperlink r:id="rId6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246479" w:rsidRPr="0024647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орядок</w:t>
        </w:r>
      </w:hyperlink>
      <w:r w:rsidR="00246479" w:rsidRP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и проведен</w:t>
      </w:r>
      <w:proofErr w:type="gramStart"/>
      <w:r w:rsidR="00246479" w:rsidRP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ии </w:t>
      </w:r>
      <w:r w:rsidR="001C36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C554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="008C5548">
        <w:rPr>
          <w:rFonts w:ascii="Times New Roman" w:eastAsiaTheme="minorHAnsi" w:hAnsi="Times New Roman" w:cs="Times New Roman"/>
          <w:sz w:val="28"/>
          <w:szCs w:val="28"/>
          <w:lang w:eastAsia="en-US"/>
        </w:rPr>
        <w:t>кцион</w:t>
      </w:r>
      <w:r w:rsidR="00246479" w:rsidRP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>а на право заключения договора на размещение нестационарного торгового объекта</w:t>
      </w:r>
      <w:r w:rsid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6479" w:rsidRP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Удмуртской Республики </w:t>
      </w:r>
    </w:p>
    <w:p w:rsidR="00545432" w:rsidRPr="00545432" w:rsidRDefault="00545432" w:rsidP="00545432">
      <w:pPr>
        <w:widowControl w:val="0"/>
        <w:suppressAutoHyphens/>
        <w:ind w:right="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2</w:t>
      </w:r>
      <w:r w:rsidRPr="00545432">
        <w:rPr>
          <w:rFonts w:ascii="Times New Roman" w:eastAsia="Arial" w:hAnsi="Times New Roman" w:cs="Times New Roman"/>
          <w:sz w:val="28"/>
          <w:szCs w:val="28"/>
          <w:lang w:eastAsia="en-US"/>
        </w:rPr>
        <w:t>. Настоящее постановление вступает в силу через 10 дней после его официального опубликования.</w:t>
      </w:r>
    </w:p>
    <w:p w:rsid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6479" w:rsidRPr="009D3C90" w:rsidRDefault="00246479" w:rsidP="0024647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Председатель Правительства</w:t>
      </w:r>
    </w:p>
    <w:p w:rsidR="00246479" w:rsidRPr="009D3C90" w:rsidRDefault="00246479" w:rsidP="0024647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Удмуртской Республики                                                               </w:t>
      </w:r>
      <w:r w:rsidR="002732A9"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В.А</w:t>
      </w:r>
      <w:r w:rsidR="002732A9"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AF75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Савельев</w:t>
      </w:r>
    </w:p>
    <w:p w:rsidR="00246479" w:rsidRP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6045" w:rsidRDefault="00566045" w:rsidP="00C0044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6479" w:rsidRDefault="00246479" w:rsidP="0024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02635">
        <w:rPr>
          <w:rFonts w:ascii="Times New Roman" w:hAnsi="Times New Roman" w:cs="Times New Roman"/>
          <w:sz w:val="28"/>
          <w:szCs w:val="28"/>
        </w:rPr>
        <w:t>вносит:</w:t>
      </w:r>
    </w:p>
    <w:p w:rsidR="00246479" w:rsidRDefault="00AF75BF" w:rsidP="0024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6479" w:rsidRPr="00A02635">
        <w:rPr>
          <w:rFonts w:ascii="Times New Roman" w:hAnsi="Times New Roman" w:cs="Times New Roman"/>
          <w:sz w:val="28"/>
          <w:szCs w:val="28"/>
        </w:rPr>
        <w:t xml:space="preserve">инистр </w:t>
      </w:r>
      <w:r w:rsidR="00246479">
        <w:rPr>
          <w:rFonts w:ascii="Times New Roman" w:hAnsi="Times New Roman" w:cs="Times New Roman"/>
          <w:sz w:val="28"/>
          <w:szCs w:val="28"/>
        </w:rPr>
        <w:t xml:space="preserve">промышленности и </w:t>
      </w:r>
      <w:r w:rsidR="00246479" w:rsidRPr="00A02635">
        <w:rPr>
          <w:rFonts w:ascii="Times New Roman" w:hAnsi="Times New Roman" w:cs="Times New Roman"/>
          <w:sz w:val="28"/>
          <w:szCs w:val="28"/>
        </w:rPr>
        <w:t xml:space="preserve">торговли </w:t>
      </w:r>
    </w:p>
    <w:p w:rsidR="00246479" w:rsidRDefault="00246479" w:rsidP="0024647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2732A9">
        <w:rPr>
          <w:rFonts w:ascii="Times New Roman" w:hAnsi="Times New Roman" w:cs="Times New Roman"/>
          <w:sz w:val="28"/>
          <w:szCs w:val="28"/>
        </w:rPr>
        <w:t xml:space="preserve">  В.Н.</w:t>
      </w:r>
      <w:r w:rsidR="00AF7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2A9">
        <w:rPr>
          <w:rFonts w:ascii="Times New Roman" w:hAnsi="Times New Roman" w:cs="Times New Roman"/>
          <w:sz w:val="28"/>
          <w:szCs w:val="28"/>
        </w:rPr>
        <w:t>Разумков</w:t>
      </w:r>
      <w:proofErr w:type="spellEnd"/>
    </w:p>
    <w:p w:rsidR="00246479" w:rsidRDefault="00246479" w:rsidP="0024647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46479" w:rsidRPr="00AF75BF" w:rsidRDefault="00246479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F75BF">
        <w:rPr>
          <w:rFonts w:ascii="Times New Roman" w:hAnsi="Times New Roman" w:cs="Times New Roman"/>
          <w:b w:val="0"/>
          <w:sz w:val="22"/>
          <w:szCs w:val="22"/>
        </w:rPr>
        <w:t>Разослать:</w:t>
      </w:r>
      <w:r w:rsidRPr="00B65D08">
        <w:rPr>
          <w:rFonts w:ascii="Times New Roman" w:hAnsi="Times New Roman" w:cs="Times New Roman"/>
          <w:sz w:val="22"/>
          <w:szCs w:val="22"/>
        </w:rPr>
        <w:t xml:space="preserve"> </w:t>
      </w:r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Секретариату заместителя Председателя Правительства </w:t>
      </w:r>
      <w:r w:rsidR="00AF75BF">
        <w:rPr>
          <w:rFonts w:ascii="Times New Roman" w:hAnsi="Times New Roman" w:cs="Times New Roman"/>
          <w:b w:val="0"/>
          <w:bCs w:val="0"/>
          <w:sz w:val="22"/>
          <w:szCs w:val="22"/>
        </w:rPr>
        <w:t>Удмуртской Республики</w:t>
      </w:r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84268">
        <w:rPr>
          <w:rFonts w:ascii="Times New Roman" w:hAnsi="Times New Roman" w:cs="Times New Roman"/>
          <w:b w:val="0"/>
          <w:bCs w:val="0"/>
          <w:sz w:val="22"/>
          <w:szCs w:val="22"/>
        </w:rPr>
        <w:t>Фефилова С.С</w:t>
      </w:r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., </w:t>
      </w:r>
      <w:proofErr w:type="spellStart"/>
      <w:r w:rsidR="00AF75BF">
        <w:rPr>
          <w:rFonts w:ascii="Times New Roman" w:hAnsi="Times New Roman" w:cs="Times New Roman"/>
          <w:b w:val="0"/>
          <w:bCs w:val="0"/>
          <w:sz w:val="22"/>
          <w:szCs w:val="22"/>
        </w:rPr>
        <w:t>Минпромторгу</w:t>
      </w:r>
      <w:proofErr w:type="spellEnd"/>
      <w:r w:rsidR="00AF75B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УР</w:t>
      </w:r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>, Минэкономики УР, Управлению Мин</w:t>
      </w:r>
      <w:r w:rsidR="00AF75BF">
        <w:rPr>
          <w:rFonts w:ascii="Times New Roman" w:hAnsi="Times New Roman" w:cs="Times New Roman"/>
          <w:b w:val="0"/>
          <w:bCs w:val="0"/>
          <w:sz w:val="22"/>
          <w:szCs w:val="22"/>
        </w:rPr>
        <w:t>ю</w:t>
      </w:r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>ст</w:t>
      </w:r>
      <w:r w:rsidR="00AF75BF">
        <w:rPr>
          <w:rFonts w:ascii="Times New Roman" w:hAnsi="Times New Roman" w:cs="Times New Roman"/>
          <w:b w:val="0"/>
          <w:bCs w:val="0"/>
          <w:sz w:val="22"/>
          <w:szCs w:val="22"/>
        </w:rPr>
        <w:t>а</w:t>
      </w:r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РФ по УР</w:t>
      </w:r>
      <w:r w:rsidR="00AF75BF">
        <w:rPr>
          <w:rFonts w:ascii="Times New Roman" w:hAnsi="Times New Roman" w:cs="Times New Roman"/>
          <w:b w:val="0"/>
          <w:bCs w:val="0"/>
          <w:sz w:val="22"/>
          <w:szCs w:val="22"/>
        </w:rPr>
        <w:t>, а</w:t>
      </w:r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дминистрациям городских округов и муниципальных образований в Удмуртской Республике, </w:t>
      </w:r>
      <w:r w:rsidR="00184268">
        <w:rPr>
          <w:rFonts w:ascii="Times New Roman" w:hAnsi="Times New Roman" w:cs="Times New Roman"/>
          <w:b w:val="0"/>
          <w:bCs w:val="0"/>
          <w:sz w:val="22"/>
          <w:szCs w:val="22"/>
        </w:rPr>
        <w:t>СПС</w:t>
      </w:r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>, газетам «</w:t>
      </w:r>
      <w:proofErr w:type="gramStart"/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>Удмуртская</w:t>
      </w:r>
      <w:proofErr w:type="gramEnd"/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правда», «Известия Удмуртской Республики», «Удмурт </w:t>
      </w:r>
      <w:proofErr w:type="spellStart"/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>Дунне</w:t>
      </w:r>
      <w:proofErr w:type="spellEnd"/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», </w:t>
      </w:r>
      <w:r w:rsidR="00AF75BF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web</w:t>
      </w:r>
      <w:r w:rsidR="00AF75BF" w:rsidRPr="00AF75BF">
        <w:rPr>
          <w:rFonts w:ascii="Times New Roman" w:hAnsi="Times New Roman" w:cs="Times New Roman"/>
          <w:b w:val="0"/>
          <w:bCs w:val="0"/>
          <w:sz w:val="22"/>
          <w:szCs w:val="22"/>
        </w:rPr>
        <w:t>-</w:t>
      </w:r>
      <w:r w:rsidR="00AF75BF">
        <w:rPr>
          <w:rFonts w:ascii="Times New Roman" w:hAnsi="Times New Roman" w:cs="Times New Roman"/>
          <w:b w:val="0"/>
          <w:bCs w:val="0"/>
          <w:sz w:val="22"/>
          <w:szCs w:val="22"/>
        </w:rPr>
        <w:t>сайт</w:t>
      </w: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5D08" w:rsidRDefault="00B65D08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65D08" w:rsidRDefault="00B65D08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46479" w:rsidRDefault="00B65D08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B65D08" w:rsidRPr="00CE7CA1" w:rsidRDefault="00B65D08" w:rsidP="00B65D08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57DE4">
        <w:rPr>
          <w:rFonts w:ascii="Times New Roman" w:hAnsi="Times New Roman" w:cs="Times New Roman"/>
          <w:sz w:val="28"/>
          <w:szCs w:val="28"/>
        </w:rPr>
        <w:t>от «___»_______ 20</w:t>
      </w:r>
      <w:r w:rsidR="00903AD9">
        <w:rPr>
          <w:rFonts w:ascii="Times New Roman" w:hAnsi="Times New Roman" w:cs="Times New Roman"/>
          <w:sz w:val="28"/>
          <w:szCs w:val="28"/>
        </w:rPr>
        <w:t>16</w:t>
      </w:r>
      <w:r w:rsidRPr="00557DE4">
        <w:rPr>
          <w:rFonts w:ascii="Times New Roman" w:hAnsi="Times New Roman" w:cs="Times New Roman"/>
          <w:sz w:val="28"/>
          <w:szCs w:val="28"/>
        </w:rPr>
        <w:t xml:space="preserve"> года №___</w:t>
      </w:r>
    </w:p>
    <w:p w:rsidR="00246479" w:rsidRDefault="00246479" w:rsidP="00C0044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5432" w:rsidRDefault="00545432" w:rsidP="00C0044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6D16" w:rsidRDefault="00830FFE" w:rsidP="005927B5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7" w:history="1">
        <w:r w:rsidR="00B65D08" w:rsidRPr="00B65D08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П</w:t>
        </w:r>
        <w:r w:rsidR="00B65D08" w:rsidRPr="00246479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орядок</w:t>
        </w:r>
      </w:hyperlink>
    </w:p>
    <w:p w:rsidR="00246479" w:rsidRPr="00B75254" w:rsidRDefault="00EF46E8" w:rsidP="005927B5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5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организации и проведения</w:t>
      </w:r>
      <w:r w:rsidR="00B65D08" w:rsidRPr="00B75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C362F" w:rsidRPr="00B75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="008C5548" w:rsidRPr="00B75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укцион</w:t>
      </w:r>
      <w:r w:rsidR="00B65D08" w:rsidRPr="00B75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на право заключения договора на размещение нестационарного торгового объекта на территории Удмуртской Республики</w:t>
      </w:r>
    </w:p>
    <w:p w:rsidR="00B65D08" w:rsidRPr="00B75254" w:rsidRDefault="00B65D08" w:rsidP="005927B5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5AD5" w:rsidRPr="00555AD5" w:rsidRDefault="00424770" w:rsidP="004247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5432">
        <w:rPr>
          <w:rFonts w:ascii="Times New Roman" w:hAnsi="Times New Roman" w:cs="Times New Roman"/>
          <w:sz w:val="28"/>
          <w:szCs w:val="28"/>
        </w:rPr>
        <w:t xml:space="preserve">1. </w:t>
      </w:r>
      <w:r w:rsidR="00545432" w:rsidRPr="0054543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55AD5" w:rsidRPr="00555AD5" w:rsidRDefault="00555AD5" w:rsidP="0042477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1B85" w:rsidRPr="00184268" w:rsidRDefault="00555AD5" w:rsidP="001F52B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268">
        <w:rPr>
          <w:rFonts w:ascii="Times New Roman" w:hAnsi="Times New Roman" w:cs="Times New Roman"/>
          <w:sz w:val="28"/>
          <w:szCs w:val="28"/>
        </w:rPr>
        <w:t xml:space="preserve">1.1. </w:t>
      </w:r>
      <w:r w:rsidR="007B1B85" w:rsidRPr="00184268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1C362F" w:rsidRPr="00184268">
        <w:rPr>
          <w:rFonts w:ascii="Times New Roman" w:hAnsi="Times New Roman" w:cs="Times New Roman"/>
          <w:sz w:val="28"/>
          <w:szCs w:val="28"/>
        </w:rPr>
        <w:t>а</w:t>
      </w:r>
      <w:r w:rsidR="008C5548" w:rsidRPr="00184268">
        <w:rPr>
          <w:rFonts w:ascii="Times New Roman" w:hAnsi="Times New Roman" w:cs="Times New Roman"/>
          <w:sz w:val="28"/>
          <w:szCs w:val="28"/>
        </w:rPr>
        <w:t>укцион</w:t>
      </w:r>
      <w:r w:rsidR="007B1B85" w:rsidRPr="00184268">
        <w:rPr>
          <w:rFonts w:ascii="Times New Roman" w:hAnsi="Times New Roman" w:cs="Times New Roman"/>
          <w:sz w:val="28"/>
          <w:szCs w:val="28"/>
        </w:rPr>
        <w:t xml:space="preserve">а на право заключения </w:t>
      </w:r>
      <w:r w:rsidR="007B1B85" w:rsidRPr="001842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договора на размещение нестационарного торгового объекта (далее - Порядок) определяет последовательность действий по подготовке и проведению </w:t>
      </w:r>
      <w:r w:rsidR="001C362F" w:rsidRPr="0018426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C5548" w:rsidRPr="00184268">
        <w:rPr>
          <w:rFonts w:ascii="Times New Roman" w:eastAsiaTheme="minorHAnsi" w:hAnsi="Times New Roman" w:cs="Times New Roman"/>
          <w:sz w:val="28"/>
          <w:szCs w:val="28"/>
          <w:lang w:eastAsia="en-US"/>
        </w:rPr>
        <w:t>укцион</w:t>
      </w:r>
      <w:r w:rsidR="007B1B85" w:rsidRPr="00184268">
        <w:rPr>
          <w:rFonts w:ascii="Times New Roman" w:eastAsiaTheme="minorHAnsi" w:hAnsi="Times New Roman" w:cs="Times New Roman"/>
          <w:sz w:val="28"/>
          <w:szCs w:val="28"/>
          <w:lang w:eastAsia="en-US"/>
        </w:rPr>
        <w:t>а на право заключения договора на размещение нестационарного торгового объекта.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1.2.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на право заключения договора на размещение нестационарного торгового объекта (далее -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) проводится в форме открытого </w:t>
      </w:r>
      <w:r w:rsidR="00E86B64" w:rsidRPr="0018426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 с подачей предложений о цене в закрытой форме (в запечатанном конверте).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1.3. Организацию проведения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ов осуществляют администрации муниципальных образований в Удмуртской Республике (далее - Организатор).</w:t>
      </w:r>
    </w:p>
    <w:p w:rsidR="007B71F7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1.4. Проведение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осуществляется </w:t>
      </w:r>
      <w:r w:rsidR="00E86B64" w:rsidRPr="0018426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ной комиссией (далее - Комиссия). 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1.5. Претендент - юридическое лицо</w:t>
      </w:r>
      <w:r w:rsidR="00644834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или индивидуальный предприниматель, которые 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вырази</w:t>
      </w:r>
      <w:r w:rsidR="00644834" w:rsidRPr="00184268">
        <w:rPr>
          <w:rFonts w:ascii="Times New Roman" w:eastAsiaTheme="minorEastAsia" w:hAnsi="Times New Roman" w:cs="Times New Roman"/>
          <w:sz w:val="28"/>
          <w:szCs w:val="28"/>
        </w:rPr>
        <w:t>ли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волеизъявление на участие в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е и заключени</w:t>
      </w:r>
      <w:r w:rsidR="00644834" w:rsidRPr="0018426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договора на размещение нестационарного торгового объекта (далее - Договор).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1.6. Участник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- лицо, допущенное </w:t>
      </w:r>
      <w:r w:rsidR="00916D28" w:rsidRPr="00184268">
        <w:rPr>
          <w:rFonts w:ascii="Times New Roman" w:eastAsiaTheme="minorEastAsia" w:hAnsi="Times New Roman" w:cs="Times New Roman"/>
          <w:sz w:val="28"/>
          <w:szCs w:val="28"/>
        </w:rPr>
        <w:t>Комиссией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для участия в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е.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1.7. Победитель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 - лицо, предложившее наивысшую цену за право на заключение Договора.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1.8. Протокол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- протокол, подписываемый членами Комиссии, содержащий сведения о признании участника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496F82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победителем и о результатах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496F82" w:rsidRPr="00184268" w:rsidRDefault="00496F8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1.9. Предмет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916D28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право на заключение Договора.</w:t>
      </w:r>
    </w:p>
    <w:p w:rsidR="00B06D31" w:rsidRPr="00184268" w:rsidRDefault="0034453F" w:rsidP="00592B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96F82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.10. </w:t>
      </w:r>
      <w:r w:rsidR="000675C4" w:rsidRPr="00184268">
        <w:rPr>
          <w:rFonts w:ascii="Times New Roman" w:eastAsiaTheme="minorEastAsia" w:hAnsi="Times New Roman" w:cs="Times New Roman"/>
          <w:sz w:val="28"/>
          <w:szCs w:val="28"/>
        </w:rPr>
        <w:t>Приоритетн</w:t>
      </w:r>
      <w:r w:rsidR="00592B6C">
        <w:rPr>
          <w:rFonts w:ascii="Times New Roman" w:eastAsiaTheme="minorEastAsia" w:hAnsi="Times New Roman" w:cs="Times New Roman"/>
          <w:sz w:val="28"/>
          <w:szCs w:val="28"/>
        </w:rPr>
        <w:t>ое</w:t>
      </w:r>
      <w:r w:rsidR="000675C4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право на заключение Договора</w:t>
      </w:r>
      <w:r w:rsidR="00535782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2B6C">
        <w:rPr>
          <w:rFonts w:ascii="Times New Roman" w:eastAsiaTheme="minorEastAsia" w:hAnsi="Times New Roman" w:cs="Times New Roman"/>
          <w:sz w:val="28"/>
          <w:szCs w:val="28"/>
        </w:rPr>
        <w:t>– наличие у претендента</w:t>
      </w:r>
      <w:r w:rsidR="00592B6C" w:rsidRPr="00592B6C">
        <w:rPr>
          <w:rFonts w:ascii="Times New Roman" w:hAnsi="Times New Roman" w:cs="Times New Roman"/>
          <w:sz w:val="28"/>
          <w:szCs w:val="28"/>
        </w:rPr>
        <w:t xml:space="preserve"> </w:t>
      </w:r>
      <w:r w:rsidR="00592B6C" w:rsidRPr="00184268">
        <w:rPr>
          <w:rFonts w:ascii="Times New Roman" w:hAnsi="Times New Roman" w:cs="Times New Roman"/>
          <w:sz w:val="28"/>
          <w:szCs w:val="28"/>
        </w:rPr>
        <w:t>действующ</w:t>
      </w:r>
      <w:r w:rsidR="00592B6C">
        <w:rPr>
          <w:rFonts w:ascii="Times New Roman" w:hAnsi="Times New Roman" w:cs="Times New Roman"/>
          <w:sz w:val="28"/>
          <w:szCs w:val="28"/>
        </w:rPr>
        <w:t>его</w:t>
      </w:r>
      <w:r w:rsidR="00592B6C" w:rsidRPr="0018426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592B6C">
        <w:rPr>
          <w:rFonts w:ascii="Times New Roman" w:hAnsi="Times New Roman" w:cs="Times New Roman"/>
          <w:sz w:val="28"/>
          <w:szCs w:val="28"/>
        </w:rPr>
        <w:t>а</w:t>
      </w:r>
      <w:r w:rsidR="00592B6C" w:rsidRPr="00184268">
        <w:rPr>
          <w:rFonts w:ascii="Times New Roman" w:hAnsi="Times New Roman" w:cs="Times New Roman"/>
          <w:sz w:val="28"/>
          <w:szCs w:val="28"/>
        </w:rPr>
        <w:t xml:space="preserve"> аренды земельного участка</w:t>
      </w:r>
      <w:r w:rsidR="00592B6C">
        <w:rPr>
          <w:rFonts w:ascii="Times New Roman" w:hAnsi="Times New Roman" w:cs="Times New Roman"/>
          <w:sz w:val="28"/>
          <w:szCs w:val="28"/>
        </w:rPr>
        <w:t xml:space="preserve"> или Договора</w:t>
      </w:r>
      <w:r w:rsidR="000F7C9B" w:rsidRPr="00184268">
        <w:rPr>
          <w:rFonts w:ascii="Times New Roman" w:hAnsi="Times New Roman" w:cs="Times New Roman"/>
          <w:sz w:val="28"/>
          <w:szCs w:val="28"/>
        </w:rPr>
        <w:t xml:space="preserve"> </w:t>
      </w:r>
      <w:r w:rsidR="00716D16" w:rsidRPr="00184268">
        <w:rPr>
          <w:rFonts w:ascii="Times New Roman" w:eastAsiaTheme="minorEastAsia" w:hAnsi="Times New Roman" w:cs="Times New Roman"/>
          <w:sz w:val="28"/>
          <w:szCs w:val="28"/>
        </w:rPr>
        <w:t>при отсутс</w:t>
      </w:r>
      <w:r w:rsidR="00C61B5A" w:rsidRPr="00184268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716D16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вии нарушений законодательства и обязательств по </w:t>
      </w:r>
      <w:r w:rsidR="00592B6C">
        <w:rPr>
          <w:rFonts w:ascii="Times New Roman" w:eastAsiaTheme="minorEastAsia" w:hAnsi="Times New Roman" w:cs="Times New Roman"/>
          <w:sz w:val="28"/>
          <w:szCs w:val="28"/>
        </w:rPr>
        <w:t xml:space="preserve">вышеуказанным </w:t>
      </w:r>
      <w:r w:rsidR="00716D16" w:rsidRPr="00184268">
        <w:rPr>
          <w:rFonts w:ascii="Times New Roman" w:eastAsiaTheme="minorEastAsia" w:hAnsi="Times New Roman" w:cs="Times New Roman"/>
          <w:sz w:val="28"/>
          <w:szCs w:val="28"/>
        </w:rPr>
        <w:t>договор</w:t>
      </w:r>
      <w:r w:rsidR="00592B6C">
        <w:rPr>
          <w:rFonts w:ascii="Times New Roman" w:eastAsiaTheme="minorEastAsia" w:hAnsi="Times New Roman" w:cs="Times New Roman"/>
          <w:sz w:val="28"/>
          <w:szCs w:val="28"/>
        </w:rPr>
        <w:t>ам</w:t>
      </w:r>
      <w:r w:rsidR="00716D16" w:rsidRPr="0018426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6D31" w:rsidRPr="00184268" w:rsidRDefault="00B06D31" w:rsidP="001F52B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184268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 Полномочия Организатора</w:t>
      </w:r>
    </w:p>
    <w:p w:rsidR="0034453F" w:rsidRPr="00184268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2.1. Определяет начальную (минимальную) цену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на право 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заключения </w:t>
      </w:r>
      <w:r w:rsidR="007B71F7" w:rsidRPr="00184268">
        <w:rPr>
          <w:rFonts w:ascii="Times New Roman" w:eastAsiaTheme="minorEastAsia" w:hAnsi="Times New Roman" w:cs="Times New Roman"/>
          <w:sz w:val="28"/>
          <w:szCs w:val="28"/>
        </w:rPr>
        <w:t>Договора, сумму задатка за участие в Аукционе.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2.2. Определяет место, даты начала и окончания приема з</w:t>
      </w:r>
      <w:r w:rsidR="00D241A8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аявок, место и срок проведения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2.3</w:t>
      </w:r>
      <w:proofErr w:type="gramStart"/>
      <w:r w:rsidR="003B1C9E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 w:rsidR="003B1C9E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азрабатывает, утверждает 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3B1C9E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осуществляет 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публикацию информац</w:t>
      </w:r>
      <w:r w:rsidR="00D241A8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ионного сообщения о проведении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B1C9E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E86B64" w:rsidRPr="0018426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укцион</w:t>
      </w:r>
      <w:r w:rsidR="003B1C9E" w:rsidRPr="00184268">
        <w:rPr>
          <w:rFonts w:ascii="Times New Roman" w:eastAsiaTheme="minorEastAsia" w:hAnsi="Times New Roman" w:cs="Times New Roman"/>
          <w:sz w:val="28"/>
          <w:szCs w:val="28"/>
        </w:rPr>
        <w:t>ной документации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в средствах массовой информации и на официальном сайте </w:t>
      </w:r>
      <w:r w:rsidR="000F7C9B" w:rsidRPr="00184268">
        <w:rPr>
          <w:rFonts w:ascii="Times New Roman" w:eastAsiaTheme="minorEastAsia" w:hAnsi="Times New Roman" w:cs="Times New Roman"/>
          <w:sz w:val="28"/>
          <w:szCs w:val="28"/>
        </w:rPr>
        <w:t>Организатора в информационно-телекоммуникационной сети «Интернет»</w:t>
      </w:r>
      <w:r w:rsidR="005B614C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(далее – Официальном сайте)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2.4. Принимает от претендентов заявки на участие в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е (далее - Заявки) и прилагаемые к ним документы по составленной ими описи.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2.5. Проверяет представленны</w:t>
      </w:r>
      <w:r w:rsidR="00592B6C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претендентами документ</w:t>
      </w:r>
      <w:r w:rsidR="00592B6C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и определяет их соответствие перечню документов, опубликованному в информа</w:t>
      </w:r>
      <w:r w:rsidR="00D241A8" w:rsidRPr="00184268">
        <w:rPr>
          <w:rFonts w:ascii="Times New Roman" w:eastAsiaTheme="minorEastAsia" w:hAnsi="Times New Roman" w:cs="Times New Roman"/>
          <w:sz w:val="28"/>
          <w:szCs w:val="28"/>
        </w:rPr>
        <w:t>ционном сообщении о проведен</w:t>
      </w:r>
      <w:proofErr w:type="gramStart"/>
      <w:r w:rsidR="00D241A8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92B6C">
        <w:rPr>
          <w:rFonts w:ascii="Times New Roman" w:eastAsiaTheme="minorEastAsia" w:hAnsi="Times New Roman" w:cs="Times New Roman"/>
          <w:sz w:val="28"/>
          <w:szCs w:val="28"/>
        </w:rPr>
        <w:t xml:space="preserve"> и аукционной документации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2.6. Ведет учет заявок по мере их поступления в журнале приема заявок.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2.7. Производит расчеты с претендентами, участниками и победителем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743859" w:rsidRPr="00184268" w:rsidRDefault="00743859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2.8.  Утверждает состав Комиссии.</w:t>
      </w:r>
    </w:p>
    <w:p w:rsidR="00743859" w:rsidRPr="00184268" w:rsidRDefault="00743859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184268" w:rsidRDefault="0034453F" w:rsidP="003445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3. Полномочия Комиссии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184268" w:rsidRDefault="00D241A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3.1. Комиссия правомочна осуществлять свои функции, если на заседании Комиссии присутствует не менее чем пятьдесят процентов общего числа ее членов</w:t>
      </w:r>
      <w:r w:rsidR="009D3C90" w:rsidRPr="00184268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3859" w:rsidRPr="00184268">
        <w:rPr>
          <w:rFonts w:ascii="Times New Roman" w:eastAsiaTheme="minorEastAsia" w:hAnsi="Times New Roman" w:cs="Times New Roman"/>
          <w:sz w:val="28"/>
          <w:szCs w:val="28"/>
        </w:rPr>
        <w:t>Комиссию возглавляет Председатель Комиссии.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3.2. Решения Комиссии принимаются голосованием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3.3. При голосовании каждый член Комиссии имеет один голос. В случае равенства голосов принимается решение, за которое голосовал председатель Комиссии.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3.4.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Комиссией осуществляется принятие решения о признании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либо об отказе в допуске претендента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е, принятие решения о признании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несостоявшимся</w:t>
      </w:r>
      <w:proofErr w:type="gramEnd"/>
      <w:r w:rsidRPr="0034453F">
        <w:rPr>
          <w:rFonts w:ascii="Times New Roman" w:eastAsiaTheme="minorEastAsia" w:hAnsi="Times New Roman" w:cs="Times New Roman"/>
          <w:sz w:val="28"/>
          <w:szCs w:val="28"/>
        </w:rPr>
        <w:t>, вскрытие конвертов с пр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едложениями о цене, проведение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определение победителя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, ведение протокола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D241A8" w:rsidRDefault="00D241A8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4. Подготовка к проведению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4.1. Информационное сообщение 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="005B614C">
        <w:rPr>
          <w:rFonts w:ascii="Times New Roman" w:eastAsiaTheme="minorEastAsia" w:hAnsi="Times New Roman" w:cs="Times New Roman"/>
          <w:sz w:val="28"/>
          <w:szCs w:val="28"/>
        </w:rPr>
        <w:t>а публикуется на О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фициальном сайте не менее чем за тридцать дней до даты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и </w:t>
      </w:r>
      <w:r w:rsidR="00792271">
        <w:rPr>
          <w:rFonts w:ascii="Times New Roman" w:eastAsiaTheme="minorEastAsia" w:hAnsi="Times New Roman" w:cs="Times New Roman"/>
          <w:sz w:val="28"/>
          <w:szCs w:val="28"/>
        </w:rPr>
        <w:t xml:space="preserve">должно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содерж</w:t>
      </w:r>
      <w:r w:rsidR="00792271">
        <w:rPr>
          <w:rFonts w:ascii="Times New Roman" w:eastAsiaTheme="minorEastAsia" w:hAnsi="Times New Roman" w:cs="Times New Roman"/>
          <w:sz w:val="28"/>
          <w:szCs w:val="28"/>
        </w:rPr>
        <w:t>ать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наименование Организатора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(адрес, телефон);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реквизиты решения </w:t>
      </w:r>
      <w:r w:rsidR="00D241A8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Организатора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642753" w:rsidRPr="00F02086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- 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 xml:space="preserve">место, </w:t>
      </w:r>
      <w:r w:rsidR="00F02086" w:rsidRPr="00F02086">
        <w:rPr>
          <w:rFonts w:ascii="Times New Roman" w:eastAsiaTheme="minorEastAsia" w:hAnsi="Times New Roman" w:cs="Times New Roman"/>
          <w:sz w:val="28"/>
          <w:szCs w:val="28"/>
        </w:rPr>
        <w:t>дат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 xml:space="preserve"> и врем</w:t>
      </w:r>
      <w:r w:rsidR="00F02086" w:rsidRPr="00F02086">
        <w:rPr>
          <w:rFonts w:ascii="Times New Roman" w:eastAsiaTheme="minorEastAsia" w:hAnsi="Times New Roman" w:cs="Times New Roman"/>
          <w:sz w:val="28"/>
          <w:szCs w:val="28"/>
        </w:rPr>
        <w:t xml:space="preserve">я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642753" w:rsidRPr="00F02086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>- сведения о лоте (лотах), включающие информацию о виде</w:t>
      </w:r>
      <w:r w:rsidR="0046178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площади </w:t>
      </w:r>
      <w:r w:rsidR="00792271" w:rsidRPr="00F02086">
        <w:rPr>
          <w:rFonts w:ascii="Times New Roman" w:eastAsiaTheme="minorEastAsia" w:hAnsi="Times New Roman" w:cs="Times New Roman"/>
          <w:sz w:val="28"/>
          <w:szCs w:val="28"/>
        </w:rPr>
        <w:t>торгового объекта</w:t>
      </w:r>
      <w:r w:rsidR="00BB48EF">
        <w:rPr>
          <w:rFonts w:ascii="Times New Roman" w:eastAsiaTheme="minorEastAsia" w:hAnsi="Times New Roman" w:cs="Times New Roman"/>
          <w:sz w:val="28"/>
          <w:szCs w:val="28"/>
        </w:rPr>
        <w:t>, месте его размещения;</w:t>
      </w:r>
    </w:p>
    <w:p w:rsidR="00642753" w:rsidRPr="00F02086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 xml:space="preserve">место,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дат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 и время начала и окончания приема заявок;</w:t>
      </w:r>
    </w:p>
    <w:p w:rsidR="00642753" w:rsidRPr="00F02086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условия определения победителя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92B6C">
        <w:rPr>
          <w:rFonts w:ascii="Times New Roman" w:eastAsiaTheme="minorEastAsia" w:hAnsi="Times New Roman" w:cs="Times New Roman"/>
          <w:sz w:val="28"/>
          <w:szCs w:val="28"/>
        </w:rPr>
        <w:t>, в том числе при наличии у претендента приоритетного права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42753" w:rsidRPr="00F02086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>- начальная цен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 лота;</w:t>
      </w:r>
    </w:p>
    <w:p w:rsidR="00642753" w:rsidRPr="00F02086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срок </w:t>
      </w:r>
      <w:r w:rsidR="00F02086" w:rsidRPr="00F02086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оговора;</w:t>
      </w:r>
    </w:p>
    <w:p w:rsidR="00642753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другие данные по усмотрению Организатора.</w:t>
      </w:r>
    </w:p>
    <w:p w:rsidR="00642753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4.2.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ная документация </w:t>
      </w:r>
      <w:r w:rsidR="00792271">
        <w:rPr>
          <w:rFonts w:ascii="Times New Roman" w:eastAsiaTheme="minorEastAsia" w:hAnsi="Times New Roman" w:cs="Times New Roman"/>
          <w:sz w:val="28"/>
          <w:szCs w:val="28"/>
        </w:rPr>
        <w:t>должна содержать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42753" w:rsidRPr="0034453F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наименование Организатора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(адрес, телефон);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т</w:t>
      </w:r>
      <w:r w:rsidR="00642753" w:rsidRPr="00F02086">
        <w:rPr>
          <w:rFonts w:ascii="Times New Roman" w:hAnsi="Times New Roman" w:cs="Times New Roman"/>
          <w:sz w:val="28"/>
          <w:szCs w:val="28"/>
        </w:rPr>
        <w:t xml:space="preserve">ребования к участникам </w:t>
      </w:r>
      <w:r w:rsidR="008C5548">
        <w:rPr>
          <w:rFonts w:ascii="Times New Roman" w:hAnsi="Times New Roman" w:cs="Times New Roman"/>
          <w:sz w:val="28"/>
          <w:szCs w:val="28"/>
        </w:rPr>
        <w:t>Аукцион</w:t>
      </w:r>
      <w:r w:rsidR="00642753" w:rsidRPr="00F02086">
        <w:rPr>
          <w:rFonts w:ascii="Times New Roman" w:hAnsi="Times New Roman" w:cs="Times New Roman"/>
          <w:sz w:val="28"/>
          <w:szCs w:val="28"/>
        </w:rPr>
        <w:t>а;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 xml:space="preserve">- </w:t>
      </w:r>
      <w:r w:rsidR="00792271" w:rsidRPr="00792271">
        <w:rPr>
          <w:rFonts w:ascii="Times New Roman" w:hAnsi="Times New Roman" w:cs="Times New Roman"/>
          <w:sz w:val="28"/>
          <w:szCs w:val="28"/>
        </w:rPr>
        <w:t>сведения о лоте (лотах), включающие информацию о виде</w:t>
      </w:r>
      <w:r w:rsidR="0046178C">
        <w:rPr>
          <w:rFonts w:ascii="Times New Roman" w:hAnsi="Times New Roman" w:cs="Times New Roman"/>
          <w:sz w:val="28"/>
          <w:szCs w:val="28"/>
        </w:rPr>
        <w:t xml:space="preserve"> и</w:t>
      </w:r>
      <w:r w:rsidR="00792271" w:rsidRPr="00792271">
        <w:rPr>
          <w:rFonts w:ascii="Times New Roman" w:hAnsi="Times New Roman" w:cs="Times New Roman"/>
          <w:sz w:val="28"/>
          <w:szCs w:val="28"/>
        </w:rPr>
        <w:t xml:space="preserve"> площади торгового объекта, месте его размещения</w:t>
      </w:r>
      <w:r w:rsidR="00642753" w:rsidRPr="00F02086">
        <w:rPr>
          <w:rFonts w:ascii="Times New Roman" w:hAnsi="Times New Roman" w:cs="Times New Roman"/>
          <w:sz w:val="28"/>
          <w:szCs w:val="28"/>
        </w:rPr>
        <w:t>, начальном (минимальном) размере платы за право заключения Договора;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т</w:t>
      </w:r>
      <w:r w:rsidR="00642753" w:rsidRPr="00F02086">
        <w:rPr>
          <w:rFonts w:ascii="Times New Roman" w:hAnsi="Times New Roman" w:cs="Times New Roman"/>
          <w:sz w:val="28"/>
          <w:szCs w:val="28"/>
        </w:rPr>
        <w:t>иповой проект временного сооружения и требования к нему (при наличии);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р</w:t>
      </w:r>
      <w:r w:rsidR="00642753" w:rsidRPr="00F02086">
        <w:rPr>
          <w:rFonts w:ascii="Times New Roman" w:hAnsi="Times New Roman" w:cs="Times New Roman"/>
          <w:sz w:val="28"/>
          <w:szCs w:val="28"/>
        </w:rPr>
        <w:t>азмер задатка, срок и порядок его внесения, реквизиты счета для перечисления задатка;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м</w:t>
      </w:r>
      <w:r w:rsidR="00642753" w:rsidRPr="00F02086">
        <w:rPr>
          <w:rFonts w:ascii="Times New Roman" w:hAnsi="Times New Roman" w:cs="Times New Roman"/>
          <w:sz w:val="28"/>
          <w:szCs w:val="28"/>
        </w:rPr>
        <w:t>есто, дату и время начала и окончания приема заявок;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м</w:t>
      </w:r>
      <w:r w:rsidR="00642753" w:rsidRPr="00F02086">
        <w:rPr>
          <w:rFonts w:ascii="Times New Roman" w:hAnsi="Times New Roman" w:cs="Times New Roman"/>
          <w:sz w:val="28"/>
          <w:szCs w:val="28"/>
        </w:rPr>
        <w:t>есто, дату и время рассмотрения заявок;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п</w:t>
      </w:r>
      <w:r w:rsidR="00642753" w:rsidRPr="00F02086">
        <w:rPr>
          <w:rFonts w:ascii="Times New Roman" w:hAnsi="Times New Roman" w:cs="Times New Roman"/>
          <w:sz w:val="28"/>
          <w:szCs w:val="28"/>
        </w:rPr>
        <w:t>орядок и срок отзыва заявок;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м</w:t>
      </w:r>
      <w:r w:rsidR="00642753" w:rsidRPr="00F02086">
        <w:rPr>
          <w:rFonts w:ascii="Times New Roman" w:hAnsi="Times New Roman" w:cs="Times New Roman"/>
          <w:sz w:val="28"/>
          <w:szCs w:val="28"/>
        </w:rPr>
        <w:t>есто, да</w:t>
      </w:r>
      <w:r w:rsidRPr="00F02086">
        <w:rPr>
          <w:rFonts w:ascii="Times New Roman" w:hAnsi="Times New Roman" w:cs="Times New Roman"/>
          <w:sz w:val="28"/>
          <w:szCs w:val="28"/>
        </w:rPr>
        <w:t xml:space="preserve">ту, время и порядок проведения </w:t>
      </w:r>
      <w:r w:rsidR="008C5548">
        <w:rPr>
          <w:rFonts w:ascii="Times New Roman" w:hAnsi="Times New Roman" w:cs="Times New Roman"/>
          <w:sz w:val="28"/>
          <w:szCs w:val="28"/>
        </w:rPr>
        <w:t>Аукцион</w:t>
      </w:r>
      <w:r w:rsidR="00642753" w:rsidRPr="00F02086">
        <w:rPr>
          <w:rFonts w:ascii="Times New Roman" w:hAnsi="Times New Roman" w:cs="Times New Roman"/>
          <w:sz w:val="28"/>
          <w:szCs w:val="28"/>
        </w:rPr>
        <w:t>а;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п</w:t>
      </w:r>
      <w:r w:rsidR="00642753" w:rsidRPr="00F02086">
        <w:rPr>
          <w:rFonts w:ascii="Times New Roman" w:hAnsi="Times New Roman" w:cs="Times New Roman"/>
          <w:sz w:val="28"/>
          <w:szCs w:val="28"/>
        </w:rPr>
        <w:t xml:space="preserve">орядок ознакомления с </w:t>
      </w:r>
      <w:r w:rsidR="00E86B64">
        <w:rPr>
          <w:rFonts w:ascii="Times New Roman" w:hAnsi="Times New Roman" w:cs="Times New Roman"/>
          <w:sz w:val="28"/>
          <w:szCs w:val="28"/>
        </w:rPr>
        <w:t>а</w:t>
      </w:r>
      <w:r w:rsidR="008C5548">
        <w:rPr>
          <w:rFonts w:ascii="Times New Roman" w:hAnsi="Times New Roman" w:cs="Times New Roman"/>
          <w:sz w:val="28"/>
          <w:szCs w:val="28"/>
        </w:rPr>
        <w:t>укцион</w:t>
      </w:r>
      <w:r w:rsidR="00642753" w:rsidRPr="00F02086">
        <w:rPr>
          <w:rFonts w:ascii="Times New Roman" w:hAnsi="Times New Roman" w:cs="Times New Roman"/>
          <w:sz w:val="28"/>
          <w:szCs w:val="28"/>
        </w:rPr>
        <w:t>ной документацией;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с</w:t>
      </w:r>
      <w:r w:rsidR="00642753" w:rsidRPr="00F02086">
        <w:rPr>
          <w:rFonts w:ascii="Times New Roman" w:hAnsi="Times New Roman" w:cs="Times New Roman"/>
          <w:sz w:val="28"/>
          <w:szCs w:val="28"/>
        </w:rPr>
        <w:t>рок заключ</w:t>
      </w:r>
      <w:r w:rsidRPr="00F02086">
        <w:rPr>
          <w:rFonts w:ascii="Times New Roman" w:hAnsi="Times New Roman" w:cs="Times New Roman"/>
          <w:sz w:val="28"/>
          <w:szCs w:val="28"/>
        </w:rPr>
        <w:t xml:space="preserve">ения Договора после проведения </w:t>
      </w:r>
      <w:r w:rsidR="008C5548">
        <w:rPr>
          <w:rFonts w:ascii="Times New Roman" w:hAnsi="Times New Roman" w:cs="Times New Roman"/>
          <w:sz w:val="28"/>
          <w:szCs w:val="28"/>
        </w:rPr>
        <w:t>Аукцион</w:t>
      </w:r>
      <w:r w:rsidR="00642753" w:rsidRPr="00F02086">
        <w:rPr>
          <w:rFonts w:ascii="Times New Roman" w:hAnsi="Times New Roman" w:cs="Times New Roman"/>
          <w:sz w:val="28"/>
          <w:szCs w:val="28"/>
        </w:rPr>
        <w:t>а;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т</w:t>
      </w:r>
      <w:r w:rsidR="00642753" w:rsidRPr="00F02086">
        <w:rPr>
          <w:rFonts w:ascii="Times New Roman" w:hAnsi="Times New Roman" w:cs="Times New Roman"/>
          <w:sz w:val="28"/>
          <w:szCs w:val="28"/>
        </w:rPr>
        <w:t>иповую форму Договора;</w:t>
      </w:r>
    </w:p>
    <w:p w:rsidR="00642753" w:rsidRPr="0034453F" w:rsidRDefault="00F02086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>- ф</w:t>
      </w:r>
      <w:r w:rsidR="00642753" w:rsidRPr="00F02086">
        <w:rPr>
          <w:rFonts w:ascii="Times New Roman" w:eastAsiaTheme="minorEastAsia" w:hAnsi="Times New Roman" w:cs="Times New Roman"/>
          <w:sz w:val="28"/>
          <w:szCs w:val="28"/>
        </w:rPr>
        <w:t xml:space="preserve">орму заявки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642753" w:rsidRPr="00F02086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642753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Прием заявок прекращается не ранее чем за пять дней до дня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64275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 Организатор в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праве отказаться от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не 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позднее</w:t>
      </w:r>
      <w:proofErr w:type="gramEnd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чем 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за пять дней до дня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 Извещение об отказе в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должно быть опубликовано </w:t>
      </w:r>
      <w:r w:rsidR="005B614C">
        <w:rPr>
          <w:rFonts w:ascii="Times New Roman" w:eastAsiaTheme="minorEastAsia" w:hAnsi="Times New Roman" w:cs="Times New Roman"/>
          <w:sz w:val="28"/>
          <w:szCs w:val="28"/>
        </w:rPr>
        <w:t xml:space="preserve">Организатором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в течение одного дня со дня принятия соответствующего решения на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614C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фициальном сайте. Организатор в течение трех дней со дня опубликования из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вещения об отказе в проведении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обязан известить участник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ов о своем отказе в проведении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и возвратить участникам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внесенные задатки.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0"/>
          <w:szCs w:val="20"/>
        </w:rPr>
      </w:pPr>
    </w:p>
    <w:p w:rsidR="0034453F" w:rsidRPr="0034453F" w:rsidRDefault="00B06D31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7D0F0C">
        <w:rPr>
          <w:rFonts w:ascii="Times New Roman" w:eastAsiaTheme="minorEastAsia" w:hAnsi="Times New Roman" w:cs="Times New Roman"/>
          <w:sz w:val="28"/>
          <w:szCs w:val="28"/>
        </w:rPr>
        <w:t xml:space="preserve">5. Условия участия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е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5.1. Для участия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B75254">
        <w:rPr>
          <w:rFonts w:ascii="Times New Roman" w:eastAsiaTheme="minorEastAsia" w:hAnsi="Times New Roman" w:cs="Times New Roman"/>
          <w:sz w:val="28"/>
          <w:szCs w:val="28"/>
        </w:rPr>
        <w:t>е п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ретендент представляет Организатору в срок, установленный в информационном сообщении 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06D31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 заявку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B06D31" w:rsidRPr="007D0F0C">
        <w:rPr>
          <w:rFonts w:ascii="Times New Roman" w:eastAsiaTheme="minorEastAsia" w:hAnsi="Times New Roman" w:cs="Times New Roman"/>
          <w:sz w:val="28"/>
          <w:szCs w:val="28"/>
        </w:rPr>
        <w:t>е.</w:t>
      </w:r>
    </w:p>
    <w:p w:rsidR="00B558E2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5.2.</w:t>
      </w:r>
      <w:r w:rsidR="00B558E2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Заявка должна содержать:</w:t>
      </w:r>
    </w:p>
    <w:p w:rsidR="00B558E2" w:rsidRPr="00184268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- дату проведения </w:t>
      </w:r>
      <w:r w:rsidR="00B75254" w:rsidRPr="00184268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укциона и номер заявленного лота;</w:t>
      </w:r>
    </w:p>
    <w:p w:rsidR="00203655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- сведения о претенденте, в том числе наименование юридического лица 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lastRenderedPageBreak/>
        <w:t>либо фамилию, имя, отчество индивидуального предпринимателя, почтовый адрес, банковские реквизиты, номер контактного телефон</w:t>
      </w:r>
      <w:r w:rsidR="00203655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B558E2" w:rsidRPr="004C6B3E" w:rsidRDefault="00203655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6B3E">
        <w:rPr>
          <w:rFonts w:ascii="Times New Roman" w:eastAsiaTheme="minorEastAsia" w:hAnsi="Times New Roman" w:cs="Times New Roman"/>
          <w:sz w:val="28"/>
          <w:szCs w:val="28"/>
        </w:rPr>
        <w:t>- информацию о наличии приоритетного права.</w:t>
      </w:r>
    </w:p>
    <w:p w:rsidR="0034453F" w:rsidRPr="00184268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5.3.</w:t>
      </w:r>
      <w:r w:rsidR="0034453F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К заявке прилагаются следующие документы:</w:t>
      </w:r>
      <w:r w:rsidR="007D0F0C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- для юридических лиц - копии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учредительных документов, свидетельства о постановке на учет юридического лица в налоговом органе (ИНН) и свидетельства о внесении записи в Единый государственный реестр юридических лиц (ЕГРЮЛ), подлинность которых должн</w:t>
      </w:r>
      <w:r w:rsidR="00644834" w:rsidRPr="00792271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быть заверена руководителем юридического лица, </w:t>
      </w:r>
      <w:proofErr w:type="gramStart"/>
      <w:r w:rsidRPr="00792271">
        <w:rPr>
          <w:rFonts w:ascii="Times New Roman" w:eastAsiaTheme="minorEastAsia" w:hAnsi="Times New Roman" w:cs="Times New Roman"/>
          <w:sz w:val="28"/>
          <w:szCs w:val="28"/>
        </w:rPr>
        <w:t>документ</w:t>
      </w:r>
      <w:proofErr w:type="gramEnd"/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подтверждающий полномочия лица на представление заявки и заключение Договора, с предъявлением документа, удостоверяющего личность;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792271">
        <w:rPr>
          <w:rFonts w:ascii="Times New Roman" w:eastAsiaTheme="minorEastAsia" w:hAnsi="Times New Roman" w:cs="Times New Roman"/>
          <w:sz w:val="28"/>
          <w:szCs w:val="28"/>
        </w:rPr>
        <w:t>-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предпринимателя, копия свидетельства о постановке на учет в налоговом органе, копия паспорта гражданин</w:t>
      </w:r>
      <w:r w:rsidR="00644834" w:rsidRPr="00792271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Российской Федерации (разворот 2 - 3 страниц и страница с отметкой о регистрации), документ, подтверждающий полномочия лица на представление заявки и заключение Договора, с предъявлением документа, удостоверяющего личность;</w:t>
      </w:r>
      <w:proofErr w:type="gramEnd"/>
    </w:p>
    <w:p w:rsid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- платежный документ с отметкой банка плательщика об исполнении для подтверждения перечисления претендентом </w:t>
      </w:r>
      <w:r w:rsidR="00B10F62" w:rsidRPr="00792271">
        <w:rPr>
          <w:rFonts w:ascii="Times New Roman" w:eastAsiaTheme="minorEastAsia" w:hAnsi="Times New Roman" w:cs="Times New Roman"/>
          <w:sz w:val="28"/>
          <w:szCs w:val="28"/>
        </w:rPr>
        <w:t>задатка</w:t>
      </w:r>
      <w:r w:rsidR="00B10F6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10F62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установле</w:t>
      </w:r>
      <w:r w:rsidR="00B06D31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нного в </w:t>
      </w:r>
      <w:r w:rsidR="00B10F62">
        <w:rPr>
          <w:rFonts w:ascii="Times New Roman" w:eastAsiaTheme="minorEastAsia" w:hAnsi="Times New Roman" w:cs="Times New Roman"/>
          <w:sz w:val="28"/>
          <w:szCs w:val="28"/>
        </w:rPr>
        <w:t>аукционной документации</w:t>
      </w:r>
      <w:r w:rsidR="0020365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03655" w:rsidRPr="004C6B3E" w:rsidRDefault="005D00EC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6B3E">
        <w:rPr>
          <w:rFonts w:ascii="Times New Roman" w:eastAsiaTheme="minorEastAsia" w:hAnsi="Times New Roman" w:cs="Times New Roman"/>
          <w:sz w:val="28"/>
          <w:szCs w:val="28"/>
        </w:rPr>
        <w:t>-  документ, подтверждающий приоритетное право (при наличии).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B558E2" w:rsidRPr="00792271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. Заявка регистрируется в журнале приема заявок с указанием даты и времени регистрации подачи заявки. Претенденту после регистрации выдается копия заявки с указанием даты и времени ее регистрации и Ф.И.О. должностного лица, принявшего заявку. Один претендент имеет право подать только одну заявку по каждому из лотов.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B558E2" w:rsidRPr="00792271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. Для участия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е претендент вносит задаток на указанный Организатором счет. Размер задатка не может превышать начальную (минимальную) цену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а на право заключения Договора.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B558E2" w:rsidRPr="00792271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. По истечении срока оконча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ния приема заявок на участие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е, указанного в информационном сообщении, прием документов прекращается.</w:t>
      </w:r>
    </w:p>
    <w:p w:rsidR="0034453F" w:rsidRPr="00792271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5.7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. Претенденту мо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жет быть отказано в участии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е, если: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- лицо, подавшее заявку, не предоставило в срок, указанный в информа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>ционном сообщении о проведен</w:t>
      </w:r>
      <w:proofErr w:type="gramStart"/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а, обязательные документы, предусмотренные 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настоящим 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Порядком;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- не подтверждено поступление денежных сре</w:t>
      </w:r>
      <w:proofErr w:type="gramStart"/>
      <w:r w:rsidRPr="00792271">
        <w:rPr>
          <w:rFonts w:ascii="Times New Roman" w:eastAsiaTheme="minorEastAsia" w:hAnsi="Times New Roman" w:cs="Times New Roman"/>
          <w:sz w:val="28"/>
          <w:szCs w:val="28"/>
        </w:rPr>
        <w:t>дств в к</w:t>
      </w:r>
      <w:proofErr w:type="gramEnd"/>
      <w:r w:rsidRPr="00792271">
        <w:rPr>
          <w:rFonts w:ascii="Times New Roman" w:eastAsiaTheme="minorEastAsia" w:hAnsi="Times New Roman" w:cs="Times New Roman"/>
          <w:sz w:val="28"/>
          <w:szCs w:val="28"/>
        </w:rPr>
        <w:t>ачестве о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беспечения заявки на участие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е (задатка) в размере, указанном в </w:t>
      </w:r>
      <w:r w:rsidR="00E653E9">
        <w:rPr>
          <w:rFonts w:ascii="Times New Roman" w:eastAsiaTheme="minorEastAsia" w:hAnsi="Times New Roman" w:cs="Times New Roman"/>
          <w:sz w:val="28"/>
          <w:szCs w:val="28"/>
        </w:rPr>
        <w:t>аукционной документации,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на день окончания п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риема документов для участия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е.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Отказ в допуске к участию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е по иным основаниям не допускается.</w:t>
      </w:r>
    </w:p>
    <w:p w:rsidR="0034453F" w:rsidRPr="00792271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5.8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. Организатор обязан вернуть задаток претенден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ту, не допущенному к участию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е, в течение десяти банковских дней со дня принятия решения об отказе в допуске претендента к участию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е по реквизитам счета, указанного в заявке для возврата задатка.</w:t>
      </w:r>
    </w:p>
    <w:p w:rsidR="0034453F" w:rsidRPr="00792271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lastRenderedPageBreak/>
        <w:t>5.9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. Претен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дент на участие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е имеет право отозвать свою заявку до дня окончания срока приема заявок, сообщив об этом (в письменной форме) Организатору. Организатор обязан возвратить внесенный задаток претенденту в течение десяти банковских дней со дня регистрации отзыва заявки в журнале приема заявок по реквизитам счета, указанного в заявке для возврата задатка.</w:t>
      </w:r>
    </w:p>
    <w:p w:rsidR="0034453F" w:rsidRPr="00792271" w:rsidRDefault="0034453F" w:rsidP="003445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4453F" w:rsidRDefault="0034453F" w:rsidP="00C003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8B4C48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роведени</w:t>
      </w:r>
      <w:r w:rsidR="008B4C4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</w:p>
    <w:p w:rsidR="00C003A6" w:rsidRPr="0034453F" w:rsidRDefault="00C003A6" w:rsidP="00C003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6.1. В день, указанный в информационном сообщении 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а, Комиссия в присутствии претендентов рассматривает заявки и документы претендентов</w:t>
      </w:r>
      <w:r w:rsidR="00E653E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По результатам рассмотрения документов Комиссия принимает решение о приз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нании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или об отказе в допуске претендентов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е. Неявка претендента не является препятствием для рассмотрения заявок Комиссией и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6.2. Решение Комиссии о признании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о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тражается в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протокол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е Аукциона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В протоколе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приводится перечень принятых заявок с указанием наименований </w:t>
      </w:r>
      <w:proofErr w:type="gramStart"/>
      <w:r w:rsidR="001F52B0">
        <w:rPr>
          <w:rFonts w:ascii="Times New Roman" w:eastAsiaTheme="minorEastAsia" w:hAnsi="Times New Roman" w:cs="Times New Roman"/>
          <w:sz w:val="28"/>
          <w:szCs w:val="28"/>
        </w:rPr>
        <w:t>и(</w:t>
      </w:r>
      <w:proofErr w:type="gramEnd"/>
      <w:r w:rsidR="001F52B0">
        <w:rPr>
          <w:rFonts w:ascii="Times New Roman" w:eastAsiaTheme="minorEastAsia" w:hAnsi="Times New Roman" w:cs="Times New Roman"/>
          <w:sz w:val="28"/>
          <w:szCs w:val="28"/>
        </w:rPr>
        <w:t>или) фамилий</w:t>
      </w:r>
      <w:r w:rsidR="001F52B0" w:rsidRPr="001F52B0">
        <w:rPr>
          <w:rFonts w:ascii="Times New Roman" w:eastAsiaTheme="minorEastAsia" w:hAnsi="Times New Roman" w:cs="Times New Roman"/>
          <w:sz w:val="28"/>
          <w:szCs w:val="28"/>
        </w:rPr>
        <w:t>, им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ен</w:t>
      </w:r>
      <w:r w:rsidR="001F52B0" w:rsidRPr="001F52B0">
        <w:rPr>
          <w:rFonts w:ascii="Times New Roman" w:eastAsiaTheme="minorEastAsia" w:hAnsi="Times New Roman" w:cs="Times New Roman"/>
          <w:sz w:val="28"/>
          <w:szCs w:val="28"/>
        </w:rPr>
        <w:t xml:space="preserve">, отчеств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претендентов, перечень отозванных заявок, </w:t>
      </w:r>
      <w:r w:rsidR="001F52B0" w:rsidRPr="001F52B0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наименований и(или) фамилий, имен, отчеств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претендентов, признанных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а также </w:t>
      </w:r>
      <w:r w:rsidR="001F52B0" w:rsidRPr="001F52B0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наименований и(или) фамилий, имен, отчеств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претендентов, которым было отказано в допуске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е, с указанием оснований для отказа.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Претендент приобретает статус участника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с момента принятия соответствующего решения Комиссией.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проводится в следующем порядке:</w:t>
      </w:r>
    </w:p>
    <w:p w:rsidR="0034453F" w:rsidRPr="0034453F" w:rsidRDefault="007D0F0C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3A6">
        <w:rPr>
          <w:rFonts w:ascii="Times New Roman" w:eastAsiaTheme="minorEastAsia" w:hAnsi="Times New Roman" w:cs="Times New Roman"/>
          <w:sz w:val="28"/>
          <w:szCs w:val="28"/>
        </w:rPr>
        <w:t xml:space="preserve">1) в день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участники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а представляют в Комиссию в запечатанном конверте предложения о цене на право заключения Договора;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2) перед вскрытием конвертов с предложениями о цене на право заключения Договора Комиссия проверяет их целостность, что фик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сируется в протоколе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3) Комиссия рассматривает предложения участников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Предложения, содержащие цену ниже начальной</w:t>
      </w:r>
      <w:r w:rsidR="00BD35E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="00BD35EB">
        <w:rPr>
          <w:rFonts w:ascii="Times New Roman" w:eastAsiaTheme="minorEastAsia" w:hAnsi="Times New Roman" w:cs="Times New Roman"/>
          <w:sz w:val="28"/>
          <w:szCs w:val="28"/>
        </w:rPr>
        <w:t>минимаьной</w:t>
      </w:r>
      <w:proofErr w:type="spellEnd"/>
      <w:r w:rsidR="00BD35EB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цены на право заключения Договора, не рассматриваются;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4) при оглашении предложений помимо участника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предложение которого рассматривается, могут присутствовать остальные участники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или их представители, имеющие надлежащим образом оформленную доверенность;</w:t>
      </w:r>
    </w:p>
    <w:p w:rsid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5) в случае</w:t>
      </w:r>
      <w:r w:rsidR="005D00E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если несколькими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предложена одинаковая цена на право заключения Договора, победителем признается участник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подавший заявку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 раньше других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участников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5D00EC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6)</w:t>
      </w:r>
      <w:r w:rsidR="005D00EC">
        <w:rPr>
          <w:rFonts w:ascii="Times New Roman" w:eastAsiaTheme="minorEastAsia" w:hAnsi="Times New Roman" w:cs="Times New Roman"/>
          <w:sz w:val="28"/>
          <w:szCs w:val="28"/>
        </w:rPr>
        <w:t xml:space="preserve"> в случае, если один из участников аукциона обладает приоритетным правом на заключение Договора, он признается победителем Аукциона;</w:t>
      </w:r>
    </w:p>
    <w:p w:rsidR="0034453F" w:rsidRDefault="005D00EC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7)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решение Комиссии об определении победителя о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тражается в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протокол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1D5038" w:rsidRDefault="001D503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Протокол Аукциона 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>должен содержать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D5038" w:rsidRDefault="001D503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>начальн</w:t>
      </w:r>
      <w:r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BD35EB">
        <w:rPr>
          <w:rFonts w:ascii="Times New Roman" w:eastAsiaTheme="minorEastAsia" w:hAnsi="Times New Roman" w:cs="Times New Roman"/>
          <w:sz w:val="28"/>
          <w:szCs w:val="28"/>
        </w:rPr>
        <w:t xml:space="preserve"> (минимальную)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 цен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 лот</w:t>
      </w:r>
      <w:proofErr w:type="gramStart"/>
      <w:r w:rsidRPr="001D503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4656DD">
        <w:rPr>
          <w:rFonts w:ascii="Times New Roman" w:eastAsiaTheme="minorEastAsia" w:hAnsi="Times New Roman" w:cs="Times New Roman"/>
          <w:sz w:val="28"/>
          <w:szCs w:val="28"/>
        </w:rPr>
        <w:t>лотов)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D5038" w:rsidRDefault="001D503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предложения участников </w:t>
      </w:r>
      <w:r w:rsidR="005D00EC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укциона о цене по 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каждому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лоту;</w:t>
      </w:r>
    </w:p>
    <w:p w:rsidR="004144E0" w:rsidRDefault="001D503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</w:t>
      </w:r>
      <w:proofErr w:type="gramStart"/>
      <w:r w:rsidRPr="001D5038">
        <w:rPr>
          <w:rFonts w:ascii="Times New Roman" w:eastAsiaTheme="minorEastAsia" w:hAnsi="Times New Roman" w:cs="Times New Roman"/>
          <w:sz w:val="28"/>
          <w:szCs w:val="28"/>
        </w:rPr>
        <w:t>и(</w:t>
      </w:r>
      <w:proofErr w:type="gramEnd"/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или) фамилию, имя, отчество победителя 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укциона и второго участника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Аукциона;</w:t>
      </w:r>
    </w:p>
    <w:p w:rsidR="005D00EC" w:rsidRDefault="001D503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обязанности победителя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по заключению Договора</w:t>
      </w:r>
      <w:r w:rsidR="005D00E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1D5038" w:rsidRPr="0034453F" w:rsidRDefault="004216CA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5038">
        <w:rPr>
          <w:rFonts w:ascii="Times New Roman" w:eastAsiaTheme="minorEastAsia" w:hAnsi="Times New Roman" w:cs="Times New Roman"/>
          <w:sz w:val="28"/>
          <w:szCs w:val="28"/>
        </w:rPr>
        <w:t>Протокол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503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оформляется в двух экземплярах и </w:t>
      </w:r>
      <w:r w:rsidR="001D50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размещается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Организатором в течение трех рабочих дней со дня 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проведения Аукциона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="001D503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>фициальном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сайте</w:t>
      </w:r>
      <w:r w:rsidR="001D5038" w:rsidRPr="002D3E1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216CA" w:rsidRPr="004216CA" w:rsidRDefault="004656DD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6.7</w:t>
      </w:r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>. В случае признания Аукциона несостоявшимся в связи с поступлением одной заявки (по одному из лотов), повторный Аукцион не проводится, Договор заключается по начальной</w:t>
      </w:r>
      <w:r w:rsidR="00BD35EB">
        <w:rPr>
          <w:rFonts w:ascii="Times New Roman" w:eastAsiaTheme="minorEastAsia" w:hAnsi="Times New Roman" w:cs="Times New Roman"/>
          <w:sz w:val="28"/>
          <w:szCs w:val="28"/>
        </w:rPr>
        <w:t xml:space="preserve"> (минимальной)</w:t>
      </w:r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 xml:space="preserve"> цене Аукциона с претендентом, от которого поступила единственная заявка, при полной оплате им начально</w:t>
      </w:r>
      <w:proofErr w:type="gramStart"/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BD35EB" w:rsidRPr="00BD35EB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BD35EB" w:rsidRPr="00BD35EB">
        <w:rPr>
          <w:rFonts w:ascii="Times New Roman" w:eastAsiaTheme="minorEastAsia" w:hAnsi="Times New Roman" w:cs="Times New Roman"/>
          <w:sz w:val="28"/>
          <w:szCs w:val="28"/>
        </w:rPr>
        <w:t xml:space="preserve">минимальной) </w:t>
      </w:r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>цены лота.</w:t>
      </w:r>
    </w:p>
    <w:p w:rsidR="004216CA" w:rsidRPr="004216CA" w:rsidRDefault="004216CA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216CA">
        <w:rPr>
          <w:rFonts w:ascii="Times New Roman" w:eastAsiaTheme="minorEastAsia" w:hAnsi="Times New Roman" w:cs="Times New Roman"/>
          <w:sz w:val="28"/>
          <w:szCs w:val="28"/>
        </w:rPr>
        <w:t>Договор заключается на условиях, указанных в информационном сообщении о проведен</w:t>
      </w:r>
      <w:proofErr w:type="gramStart"/>
      <w:r w:rsidRPr="004216CA">
        <w:rPr>
          <w:rFonts w:ascii="Times New Roman" w:eastAsiaTheme="minorEastAsia" w:hAnsi="Times New Roman" w:cs="Times New Roman"/>
          <w:sz w:val="28"/>
          <w:szCs w:val="28"/>
        </w:rPr>
        <w:t>ии Ау</w:t>
      </w:r>
      <w:proofErr w:type="gramEnd"/>
      <w:r w:rsidRPr="004216CA">
        <w:rPr>
          <w:rFonts w:ascii="Times New Roman" w:eastAsiaTheme="minorEastAsia" w:hAnsi="Times New Roman" w:cs="Times New Roman"/>
          <w:sz w:val="28"/>
          <w:szCs w:val="28"/>
        </w:rPr>
        <w:t>кциона и аукционной документацией.</w:t>
      </w:r>
    </w:p>
    <w:p w:rsidR="004144E0" w:rsidRDefault="008B4C4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>При не поступлении заявок (по одному из лотов) или если ни один из участников Аукциона не представил предложения о цене за право заключения Договора, Комиссия объявляет о повторном проведен</w:t>
      </w:r>
      <w:proofErr w:type="gramStart"/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>ии Ау</w:t>
      </w:r>
      <w:proofErr w:type="gramEnd"/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>кциона</w:t>
      </w:r>
      <w:r w:rsidR="0074294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3D5289" w:rsidRPr="0034453F" w:rsidRDefault="003D5289" w:rsidP="003D52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6.9.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не выигравшим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3E1E">
        <w:rPr>
          <w:rFonts w:ascii="Times New Roman" w:eastAsiaTheme="minorEastAsia" w:hAnsi="Times New Roman" w:cs="Times New Roman"/>
          <w:sz w:val="28"/>
          <w:szCs w:val="28"/>
        </w:rPr>
        <w:t xml:space="preserve">по лотам, задаток за участие в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 возвращается в течение десяти бан</w:t>
      </w:r>
      <w:r w:rsidRPr="002D3E1E">
        <w:rPr>
          <w:rFonts w:ascii="Times New Roman" w:eastAsiaTheme="minorEastAsia" w:hAnsi="Times New Roman" w:cs="Times New Roman"/>
          <w:sz w:val="28"/>
          <w:szCs w:val="28"/>
        </w:rPr>
        <w:t xml:space="preserve">ковских дней </w:t>
      </w:r>
      <w:proofErr w:type="gramStart"/>
      <w:r w:rsidRPr="002D3E1E">
        <w:rPr>
          <w:rFonts w:ascii="Times New Roman" w:eastAsiaTheme="minorEastAsia" w:hAnsi="Times New Roman" w:cs="Times New Roman"/>
          <w:sz w:val="28"/>
          <w:szCs w:val="28"/>
        </w:rPr>
        <w:t>с даты проведения</w:t>
      </w:r>
      <w:proofErr w:type="gramEnd"/>
      <w:r w:rsidRPr="002D3E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по реквизитам счета, указанного в заявке.</w:t>
      </w:r>
    </w:p>
    <w:p w:rsidR="003D5289" w:rsidRDefault="003D5289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 w:rsidR="008B4C48">
        <w:rPr>
          <w:rFonts w:ascii="Times New Roman" w:eastAsiaTheme="minorEastAsia" w:hAnsi="Times New Roman" w:cs="Times New Roman"/>
          <w:sz w:val="28"/>
          <w:szCs w:val="28"/>
        </w:rPr>
        <w:t>Заключение Договора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D52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7.</w:t>
      </w:r>
      <w:r w:rsidR="008B4C48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Протокол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является основанием для заключения с победителем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Договора.</w:t>
      </w:r>
    </w:p>
    <w:p w:rsidR="0034453F" w:rsidRDefault="0034453F" w:rsidP="003D52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7.</w:t>
      </w:r>
      <w:r w:rsidR="008B4C48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Победитель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обязан заключить Договор с Организатором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в срок не позднее десяти дней со дня подписания протокола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4294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8B4C48" w:rsidRPr="0034453F" w:rsidRDefault="008B4C48" w:rsidP="003D52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Внесенный победителем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задаток засчитывается в счет оплаты стоимости </w:t>
      </w:r>
      <w:r w:rsidRPr="002D3E1E">
        <w:rPr>
          <w:rFonts w:ascii="Times New Roman" w:eastAsiaTheme="minorEastAsia" w:hAnsi="Times New Roman" w:cs="Times New Roman"/>
          <w:sz w:val="28"/>
          <w:szCs w:val="28"/>
        </w:rPr>
        <w:t>Договора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675C4" w:rsidRPr="008B4C48" w:rsidRDefault="000675C4" w:rsidP="003D52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4C48">
        <w:rPr>
          <w:rFonts w:ascii="Times New Roman" w:eastAsiaTheme="minorEastAsia" w:hAnsi="Times New Roman" w:cs="Times New Roman"/>
          <w:sz w:val="28"/>
          <w:szCs w:val="28"/>
        </w:rPr>
        <w:t>7.</w:t>
      </w:r>
      <w:r w:rsidR="008B4C48" w:rsidRPr="008B4C48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8B4C48">
        <w:rPr>
          <w:rFonts w:ascii="Times New Roman" w:eastAsiaTheme="minorEastAsia" w:hAnsi="Times New Roman" w:cs="Times New Roman"/>
          <w:sz w:val="28"/>
          <w:szCs w:val="28"/>
        </w:rPr>
        <w:t>. Договор</w:t>
      </w:r>
      <w:r w:rsidR="00E653E9" w:rsidRPr="008B4C48">
        <w:rPr>
          <w:rFonts w:ascii="Times New Roman" w:eastAsiaTheme="minorEastAsia" w:hAnsi="Times New Roman" w:cs="Times New Roman"/>
          <w:sz w:val="28"/>
          <w:szCs w:val="28"/>
        </w:rPr>
        <w:t xml:space="preserve"> заключается на срок не менее</w:t>
      </w:r>
      <w:r w:rsidRPr="008B4C48">
        <w:rPr>
          <w:rFonts w:ascii="Times New Roman" w:eastAsiaTheme="minorEastAsia" w:hAnsi="Times New Roman" w:cs="Times New Roman"/>
          <w:sz w:val="28"/>
          <w:szCs w:val="28"/>
        </w:rPr>
        <w:t xml:space="preserve"> 7 лет.</w:t>
      </w:r>
    </w:p>
    <w:p w:rsidR="0034453F" w:rsidRPr="008B4C48" w:rsidRDefault="008B4C48" w:rsidP="007429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7.5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При уклонении или отказе победителя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от подписания протокола о результатах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или от заключения в установленный срок Договора, он утрачивает право на заключение указанного Договора и задаток ему не возвращается. Право на заключение Договора предоставляется участнику, предложившему наиболее высокую цену, следующую после предложенной победителем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цены на право заключения Договора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sectPr w:rsidR="0034453F" w:rsidRPr="008B4C48" w:rsidSect="00C004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B3"/>
    <w:rsid w:val="000675C4"/>
    <w:rsid w:val="000B6A57"/>
    <w:rsid w:val="000F7C9B"/>
    <w:rsid w:val="0015639C"/>
    <w:rsid w:val="001704C9"/>
    <w:rsid w:val="00184268"/>
    <w:rsid w:val="001C362F"/>
    <w:rsid w:val="001D5038"/>
    <w:rsid w:val="001F52B0"/>
    <w:rsid w:val="00203655"/>
    <w:rsid w:val="002212FA"/>
    <w:rsid w:val="00246479"/>
    <w:rsid w:val="002732A9"/>
    <w:rsid w:val="002D3E1E"/>
    <w:rsid w:val="00320D3C"/>
    <w:rsid w:val="0034453F"/>
    <w:rsid w:val="003A69CC"/>
    <w:rsid w:val="003B1C9E"/>
    <w:rsid w:val="003D5289"/>
    <w:rsid w:val="003E712A"/>
    <w:rsid w:val="004144E0"/>
    <w:rsid w:val="004216CA"/>
    <w:rsid w:val="00424770"/>
    <w:rsid w:val="0046178C"/>
    <w:rsid w:val="004656DD"/>
    <w:rsid w:val="00472AD9"/>
    <w:rsid w:val="00496F82"/>
    <w:rsid w:val="004A67FC"/>
    <w:rsid w:val="004C6B3E"/>
    <w:rsid w:val="00535782"/>
    <w:rsid w:val="00545432"/>
    <w:rsid w:val="00555AD5"/>
    <w:rsid w:val="00566045"/>
    <w:rsid w:val="005927B5"/>
    <w:rsid w:val="00592B6C"/>
    <w:rsid w:val="005B614C"/>
    <w:rsid w:val="005D00EC"/>
    <w:rsid w:val="00606B5B"/>
    <w:rsid w:val="00642753"/>
    <w:rsid w:val="00644834"/>
    <w:rsid w:val="006D0E3B"/>
    <w:rsid w:val="00716D16"/>
    <w:rsid w:val="0074294C"/>
    <w:rsid w:val="00743859"/>
    <w:rsid w:val="00792271"/>
    <w:rsid w:val="007A27C6"/>
    <w:rsid w:val="007B1B85"/>
    <w:rsid w:val="007B71F7"/>
    <w:rsid w:val="007D0F0C"/>
    <w:rsid w:val="007E5EB3"/>
    <w:rsid w:val="00830FFE"/>
    <w:rsid w:val="008B4C48"/>
    <w:rsid w:val="008C5548"/>
    <w:rsid w:val="00903AD9"/>
    <w:rsid w:val="00916D28"/>
    <w:rsid w:val="009D3C90"/>
    <w:rsid w:val="009F6AD7"/>
    <w:rsid w:val="00A01EB8"/>
    <w:rsid w:val="00A04337"/>
    <w:rsid w:val="00AF75BF"/>
    <w:rsid w:val="00B06D31"/>
    <w:rsid w:val="00B10F62"/>
    <w:rsid w:val="00B558E2"/>
    <w:rsid w:val="00B65D08"/>
    <w:rsid w:val="00B75254"/>
    <w:rsid w:val="00B8046E"/>
    <w:rsid w:val="00BA3891"/>
    <w:rsid w:val="00BB48EF"/>
    <w:rsid w:val="00BD35EB"/>
    <w:rsid w:val="00BE4E05"/>
    <w:rsid w:val="00C003A6"/>
    <w:rsid w:val="00C00441"/>
    <w:rsid w:val="00C3160D"/>
    <w:rsid w:val="00C61A36"/>
    <w:rsid w:val="00C61B5A"/>
    <w:rsid w:val="00C91FB5"/>
    <w:rsid w:val="00D241A8"/>
    <w:rsid w:val="00DC71D7"/>
    <w:rsid w:val="00E33B2F"/>
    <w:rsid w:val="00E653E9"/>
    <w:rsid w:val="00E86B64"/>
    <w:rsid w:val="00E961EF"/>
    <w:rsid w:val="00EF46E8"/>
    <w:rsid w:val="00F02086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5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AD5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555AD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555AD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AD5"/>
    <w:rPr>
      <w:rFonts w:ascii="Arial" w:eastAsia="Times New Roman" w:hAnsi="Arial" w:cs="Arial"/>
      <w:b/>
      <w:bCs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5AD5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A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246479"/>
    <w:pPr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5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16D16"/>
    <w:pPr>
      <w:spacing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6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16D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5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AD5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555AD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555AD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AD5"/>
    <w:rPr>
      <w:rFonts w:ascii="Arial" w:eastAsia="Times New Roman" w:hAnsi="Arial" w:cs="Arial"/>
      <w:b/>
      <w:bCs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5AD5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A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246479"/>
    <w:pPr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5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16D16"/>
    <w:pPr>
      <w:spacing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6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16D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056598FB13B0F5D2E22ED2BDDB0F35358790F3BDD7081AAF73A5748FB90B056715B6BC270DF101B0B3CDY9x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056598FB13B0F5D2E22ED2BDDB0F35358790F3BDD7081AAF73A5748FB90B056715B6BC270DF101B0B3CDY9x5J" TargetMode="External"/><Relationship Id="rId5" Type="http://schemas.openxmlformats.org/officeDocument/2006/relationships/hyperlink" Target="consultantplus://offline/ref=0D19E24DAA0A63FEAAAD5FB3820E34434B57C0B20CF7956840ED83F8A66A0310684DF8v8U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OrlovaON</dc:creator>
  <cp:keywords/>
  <dc:description/>
  <cp:lastModifiedBy>Ольга Орлова</cp:lastModifiedBy>
  <cp:revision>29</cp:revision>
  <cp:lastPrinted>2016-03-02T05:14:00Z</cp:lastPrinted>
  <dcterms:created xsi:type="dcterms:W3CDTF">2015-12-10T06:02:00Z</dcterms:created>
  <dcterms:modified xsi:type="dcterms:W3CDTF">2016-03-17T09:14:00Z</dcterms:modified>
</cp:coreProperties>
</file>