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59" w:rsidRDefault="00140359" w:rsidP="00140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40359" w:rsidRDefault="00140359" w:rsidP="00140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0359" w:rsidRPr="00140359" w:rsidRDefault="00140359" w:rsidP="00140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pStyle w:val="1"/>
        <w:rPr>
          <w:szCs w:val="28"/>
        </w:rPr>
      </w:pPr>
      <w:r w:rsidRPr="00FB3AD7">
        <w:rPr>
          <w:szCs w:val="28"/>
        </w:rPr>
        <w:t>Правительство Удмуртской Республики</w:t>
      </w:r>
    </w:p>
    <w:p w:rsidR="00140359" w:rsidRPr="00FB3AD7" w:rsidRDefault="00140359" w:rsidP="00140359">
      <w:pPr>
        <w:pStyle w:val="5"/>
        <w:rPr>
          <w:b/>
          <w:szCs w:val="28"/>
        </w:rPr>
      </w:pPr>
      <w:r w:rsidRPr="00FB3AD7">
        <w:rPr>
          <w:b/>
          <w:szCs w:val="28"/>
        </w:rPr>
        <w:t>ПОСТАНОВЛЕНИЕ</w:t>
      </w:r>
    </w:p>
    <w:p w:rsidR="00140359" w:rsidRDefault="00140359" w:rsidP="0014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3AD7">
        <w:rPr>
          <w:rFonts w:ascii="Times New Roman" w:hAnsi="Times New Roman"/>
          <w:color w:val="000000"/>
          <w:sz w:val="28"/>
          <w:szCs w:val="28"/>
        </w:rPr>
        <w:t>от « __ » ___________ 2016 года</w:t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color w:val="000000"/>
          <w:sz w:val="28"/>
          <w:szCs w:val="28"/>
        </w:rPr>
        <w:tab/>
      </w:r>
      <w:r w:rsidR="005D41D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B3AD7">
        <w:rPr>
          <w:rFonts w:ascii="Times New Roman" w:hAnsi="Times New Roman"/>
          <w:color w:val="000000"/>
          <w:sz w:val="28"/>
          <w:szCs w:val="28"/>
        </w:rPr>
        <w:t>№ _____</w:t>
      </w:r>
    </w:p>
    <w:p w:rsidR="00140359" w:rsidRPr="00FB3AD7" w:rsidRDefault="00140359" w:rsidP="00140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AD7">
        <w:rPr>
          <w:rFonts w:ascii="Times New Roman" w:hAnsi="Times New Roman"/>
          <w:sz w:val="28"/>
          <w:szCs w:val="28"/>
        </w:rPr>
        <w:t>г. Ижевск</w:t>
      </w:r>
    </w:p>
    <w:p w:rsidR="00140359" w:rsidRDefault="00140359" w:rsidP="00140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B3AD7">
        <w:rPr>
          <w:rFonts w:ascii="Times New Roman" w:hAnsi="Times New Roman" w:cs="Times New Roman"/>
          <w:sz w:val="28"/>
          <w:szCs w:val="28"/>
        </w:rPr>
        <w:t>равил</w:t>
      </w:r>
    </w:p>
    <w:p w:rsidR="00140359" w:rsidRPr="00FB3AD7" w:rsidRDefault="00140359" w:rsidP="001403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пред</w:t>
      </w:r>
      <w:r w:rsidR="002341EA">
        <w:rPr>
          <w:rFonts w:ascii="Times New Roman" w:hAnsi="Times New Roman" w:cs="Times New Roman"/>
          <w:sz w:val="28"/>
          <w:szCs w:val="28"/>
        </w:rPr>
        <w:t>оставления организациям лё</w:t>
      </w:r>
      <w:r>
        <w:rPr>
          <w:rFonts w:ascii="Times New Roman" w:hAnsi="Times New Roman" w:cs="Times New Roman"/>
          <w:sz w:val="28"/>
          <w:szCs w:val="28"/>
        </w:rPr>
        <w:t>гкой промышленности Удмуртской Р</w:t>
      </w:r>
      <w:r w:rsidRPr="00FB3AD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D4422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из бюджета У</w:t>
      </w:r>
      <w:r w:rsidRPr="00FB3AD7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3AD7">
        <w:rPr>
          <w:rFonts w:ascii="Times New Roman" w:hAnsi="Times New Roman" w:cs="Times New Roman"/>
          <w:sz w:val="28"/>
          <w:szCs w:val="28"/>
        </w:rPr>
        <w:t>еспублики</w:t>
      </w:r>
    </w:p>
    <w:p w:rsidR="00140359" w:rsidRPr="00FB3AD7" w:rsidRDefault="00140359" w:rsidP="00140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AD7">
        <w:rPr>
          <w:rFonts w:ascii="Times New Roman" w:hAnsi="Times New Roman"/>
          <w:b/>
          <w:sz w:val="28"/>
          <w:szCs w:val="28"/>
        </w:rPr>
        <w:t>на содержание рабочих мест</w:t>
      </w:r>
    </w:p>
    <w:p w:rsidR="00140359" w:rsidRDefault="00140359" w:rsidP="001403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59" w:rsidRPr="00FB3AD7" w:rsidRDefault="00140359" w:rsidP="001403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59" w:rsidRPr="00FB3AD7" w:rsidRDefault="002341EA" w:rsidP="00140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статьё</w:t>
      </w:r>
      <w:r w:rsidR="00140359" w:rsidRPr="00ED5812">
        <w:rPr>
          <w:rFonts w:ascii="Times New Roman" w:eastAsiaTheme="minorHAnsi" w:hAnsi="Times New Roman"/>
          <w:sz w:val="28"/>
          <w:szCs w:val="28"/>
          <w:lang w:eastAsia="en-US"/>
        </w:rPr>
        <w:t xml:space="preserve">й 78 Бюджетного кодекса Российской Федерации Правительство Удмуртской Республики </w:t>
      </w:r>
      <w:r w:rsidR="00140359" w:rsidRPr="00AD4422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постановляет</w:t>
      </w:r>
      <w:r w:rsidR="00140359" w:rsidRPr="00ED581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40359" w:rsidRDefault="00140359" w:rsidP="002341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B3AD7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Par31" w:tooltip="ПРАВИЛА" w:history="1">
        <w:r w:rsidRPr="00FB3AD7">
          <w:rPr>
            <w:rFonts w:ascii="Times New Roman" w:hAnsi="Times New Roman"/>
            <w:sz w:val="28"/>
            <w:szCs w:val="28"/>
          </w:rPr>
          <w:t>Правила</w:t>
        </w:r>
      </w:hyperlink>
      <w:r w:rsidRPr="00FB3AD7">
        <w:rPr>
          <w:rFonts w:ascii="Times New Roman" w:hAnsi="Times New Roman"/>
          <w:sz w:val="28"/>
          <w:szCs w:val="28"/>
        </w:rPr>
        <w:t xml:space="preserve"> </w:t>
      </w:r>
      <w:r w:rsidR="002341EA" w:rsidRPr="00FB3AD7">
        <w:rPr>
          <w:rFonts w:ascii="Times New Roman" w:hAnsi="Times New Roman"/>
          <w:sz w:val="28"/>
          <w:szCs w:val="28"/>
        </w:rPr>
        <w:t>пред</w:t>
      </w:r>
      <w:r w:rsidR="002341EA">
        <w:rPr>
          <w:rFonts w:ascii="Times New Roman" w:hAnsi="Times New Roman"/>
          <w:sz w:val="28"/>
          <w:szCs w:val="28"/>
        </w:rPr>
        <w:t>оставления организациям лёгкой промышленности Удмуртской Р</w:t>
      </w:r>
      <w:r w:rsidR="002341EA" w:rsidRPr="00FB3AD7">
        <w:rPr>
          <w:rFonts w:ascii="Times New Roman" w:hAnsi="Times New Roman"/>
          <w:sz w:val="28"/>
          <w:szCs w:val="28"/>
        </w:rPr>
        <w:t xml:space="preserve">еспублики </w:t>
      </w:r>
      <w:r w:rsidR="002341EA" w:rsidRPr="00AD4422">
        <w:rPr>
          <w:rFonts w:ascii="Times New Roman" w:hAnsi="Times New Roman"/>
          <w:sz w:val="28"/>
          <w:szCs w:val="28"/>
        </w:rPr>
        <w:t xml:space="preserve">субсидий </w:t>
      </w:r>
      <w:r w:rsidR="002341EA">
        <w:rPr>
          <w:rFonts w:ascii="Times New Roman" w:hAnsi="Times New Roman"/>
          <w:sz w:val="28"/>
          <w:szCs w:val="28"/>
        </w:rPr>
        <w:t>из бюджета У</w:t>
      </w:r>
      <w:r w:rsidR="002341EA" w:rsidRPr="00FB3AD7">
        <w:rPr>
          <w:rFonts w:ascii="Times New Roman" w:hAnsi="Times New Roman"/>
          <w:sz w:val="28"/>
          <w:szCs w:val="28"/>
        </w:rPr>
        <w:t xml:space="preserve">дмуртской </w:t>
      </w:r>
      <w:r w:rsidR="002341EA">
        <w:rPr>
          <w:rFonts w:ascii="Times New Roman" w:hAnsi="Times New Roman"/>
          <w:sz w:val="28"/>
          <w:szCs w:val="28"/>
        </w:rPr>
        <w:t>Р</w:t>
      </w:r>
      <w:r w:rsidR="002341EA" w:rsidRPr="00FB3AD7">
        <w:rPr>
          <w:rFonts w:ascii="Times New Roman" w:hAnsi="Times New Roman"/>
          <w:sz w:val="28"/>
          <w:szCs w:val="28"/>
        </w:rPr>
        <w:t>еспублики</w:t>
      </w:r>
      <w:r w:rsidR="002341EA">
        <w:rPr>
          <w:rFonts w:ascii="Times New Roman" w:hAnsi="Times New Roman"/>
          <w:sz w:val="28"/>
          <w:szCs w:val="28"/>
        </w:rPr>
        <w:t xml:space="preserve"> </w:t>
      </w:r>
      <w:r w:rsidR="002341EA" w:rsidRPr="002341EA">
        <w:rPr>
          <w:rFonts w:ascii="Times New Roman" w:hAnsi="Times New Roman"/>
          <w:sz w:val="28"/>
          <w:szCs w:val="28"/>
        </w:rPr>
        <w:t>на содержание рабочих мест</w:t>
      </w:r>
      <w:r w:rsidRPr="00FB3AD7">
        <w:rPr>
          <w:rFonts w:ascii="Times New Roman" w:hAnsi="Times New Roman"/>
          <w:sz w:val="28"/>
          <w:szCs w:val="28"/>
        </w:rPr>
        <w:t>.</w:t>
      </w:r>
    </w:p>
    <w:p w:rsidR="00140359" w:rsidRPr="00FB3AD7" w:rsidRDefault="00140359" w:rsidP="00140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812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Председателя Правительства Удмуртской Республики, курирующего соответствующую сферу деятельности.</w:t>
      </w:r>
    </w:p>
    <w:p w:rsidR="00140359" w:rsidRDefault="00140359" w:rsidP="001403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3AD7">
        <w:rPr>
          <w:rFonts w:ascii="Times New Roman" w:hAnsi="Times New Roman"/>
          <w:b/>
          <w:color w:val="000000"/>
          <w:sz w:val="28"/>
          <w:szCs w:val="28"/>
        </w:rPr>
        <w:t>Председатель Правительства</w:t>
      </w: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3AD7">
        <w:rPr>
          <w:rFonts w:ascii="Times New Roman" w:hAnsi="Times New Roman"/>
          <w:b/>
          <w:color w:val="000000"/>
          <w:sz w:val="28"/>
          <w:szCs w:val="28"/>
        </w:rPr>
        <w:t>Удмуртской Республики</w:t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FB3AD7">
        <w:rPr>
          <w:rFonts w:ascii="Times New Roman" w:hAnsi="Times New Roman"/>
          <w:b/>
          <w:color w:val="000000"/>
          <w:sz w:val="28"/>
          <w:szCs w:val="28"/>
        </w:rPr>
        <w:t>В.А. Савельев</w:t>
      </w:r>
    </w:p>
    <w:p w:rsidR="00140359" w:rsidRDefault="00140359" w:rsidP="00140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359" w:rsidRPr="00FB3AD7" w:rsidRDefault="00140359" w:rsidP="00140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3AD7">
        <w:rPr>
          <w:rFonts w:ascii="Times New Roman" w:hAnsi="Times New Roman"/>
          <w:color w:val="000000"/>
          <w:sz w:val="28"/>
          <w:szCs w:val="28"/>
        </w:rPr>
        <w:t>Проект вносит:</w:t>
      </w:r>
    </w:p>
    <w:p w:rsidR="00140359" w:rsidRPr="00FB3AD7" w:rsidRDefault="00140359" w:rsidP="001403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B3AD7">
        <w:rPr>
          <w:rFonts w:ascii="Times New Roman" w:hAnsi="Times New Roman"/>
          <w:sz w:val="28"/>
          <w:szCs w:val="28"/>
        </w:rPr>
        <w:t>инистр промышленности и торговли</w:t>
      </w:r>
    </w:p>
    <w:p w:rsidR="00F55E40" w:rsidRDefault="00140359" w:rsidP="00140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FB3AD7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FB3AD7">
        <w:rPr>
          <w:rFonts w:ascii="Times New Roman" w:hAnsi="Times New Roman"/>
          <w:sz w:val="28"/>
          <w:szCs w:val="28"/>
        </w:rPr>
        <w:t>Разумков</w:t>
      </w:r>
      <w:proofErr w:type="spellEnd"/>
    </w:p>
    <w:p w:rsidR="00140359" w:rsidRDefault="00140359" w:rsidP="00140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359" w:rsidRDefault="00140359" w:rsidP="001403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Default="00140359" w:rsidP="001403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Default="00140359" w:rsidP="001403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Default="00140359" w:rsidP="001403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59" w:rsidRPr="00FB3AD7" w:rsidRDefault="00140359" w:rsidP="001403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BF1" w:rsidRDefault="00140359" w:rsidP="001403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83BF1" w:rsidSect="00F55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422">
        <w:rPr>
          <w:rFonts w:ascii="Times New Roman" w:hAnsi="Times New Roman"/>
          <w:sz w:val="20"/>
          <w:szCs w:val="20"/>
        </w:rPr>
        <w:t xml:space="preserve">Разослать: секретариат Главы УР, секретариат Председателя Правительства УР, Государственный Совет УР, секретариат исполняющего обязанности заместителя председателя правительства Р.З. </w:t>
      </w:r>
      <w:proofErr w:type="spellStart"/>
      <w:r w:rsidRPr="00AD4422">
        <w:rPr>
          <w:rFonts w:ascii="Times New Roman" w:hAnsi="Times New Roman"/>
          <w:sz w:val="20"/>
          <w:szCs w:val="20"/>
        </w:rPr>
        <w:t>Касимова</w:t>
      </w:r>
      <w:proofErr w:type="spellEnd"/>
      <w:r w:rsidRPr="00AD4422">
        <w:rPr>
          <w:rFonts w:ascii="Times New Roman" w:hAnsi="Times New Roman"/>
          <w:sz w:val="20"/>
          <w:szCs w:val="20"/>
        </w:rPr>
        <w:t xml:space="preserve">, ГКК УР, Прокуратура УР, Минфин УР, Минэкономики УР, </w:t>
      </w:r>
      <w:proofErr w:type="spellStart"/>
      <w:r w:rsidRPr="00AD4422">
        <w:rPr>
          <w:rFonts w:ascii="Times New Roman" w:hAnsi="Times New Roman"/>
          <w:sz w:val="20"/>
          <w:szCs w:val="20"/>
        </w:rPr>
        <w:t>Минпромторг</w:t>
      </w:r>
      <w:proofErr w:type="spellEnd"/>
      <w:r w:rsidRPr="00AD4422">
        <w:rPr>
          <w:rFonts w:ascii="Times New Roman" w:hAnsi="Times New Roman"/>
          <w:sz w:val="20"/>
          <w:szCs w:val="20"/>
        </w:rPr>
        <w:t xml:space="preserve"> УР, Минтруд Удмуртии, АИР УР, СПС, </w:t>
      </w:r>
      <w:r w:rsidRPr="00AD4422">
        <w:rPr>
          <w:rFonts w:ascii="Times New Roman" w:hAnsi="Times New Roman"/>
          <w:sz w:val="20"/>
          <w:szCs w:val="20"/>
          <w:lang w:val="en-US"/>
        </w:rPr>
        <w:t>web</w:t>
      </w:r>
      <w:r w:rsidRPr="00AD4422">
        <w:rPr>
          <w:rFonts w:ascii="Times New Roman" w:hAnsi="Times New Roman"/>
          <w:sz w:val="20"/>
          <w:szCs w:val="20"/>
        </w:rPr>
        <w:t>-</w:t>
      </w:r>
      <w:proofErr w:type="spellStart"/>
      <w:r w:rsidRPr="00AD4422">
        <w:rPr>
          <w:rFonts w:ascii="Times New Roman" w:hAnsi="Times New Roman"/>
          <w:sz w:val="20"/>
          <w:szCs w:val="20"/>
        </w:rPr>
        <w:t>сайт</w:t>
      </w:r>
      <w:proofErr w:type="gramStart"/>
      <w:r w:rsidRPr="00AD442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а</w:t>
      </w:r>
      <w:proofErr w:type="gramEnd"/>
      <w:r>
        <w:rPr>
          <w:rFonts w:ascii="Times New Roman" w:hAnsi="Times New Roman"/>
          <w:sz w:val="20"/>
          <w:szCs w:val="20"/>
        </w:rPr>
        <w:t>рхив</w:t>
      </w:r>
      <w:proofErr w:type="spellEnd"/>
    </w:p>
    <w:p w:rsidR="00B83BF1" w:rsidRPr="00FB3AD7" w:rsidRDefault="00B83BF1" w:rsidP="00B83BF1">
      <w:pPr>
        <w:pStyle w:val="ConsPlusNormal"/>
        <w:pageBreakBefore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Утверждены</w:t>
      </w:r>
    </w:p>
    <w:p w:rsidR="00B83BF1" w:rsidRPr="00FB3AD7" w:rsidRDefault="00B83BF1" w:rsidP="00B83BF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83BF1" w:rsidRPr="00FB3AD7" w:rsidRDefault="00B83BF1" w:rsidP="00B83BF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B83BF1" w:rsidRPr="00FB3AD7" w:rsidRDefault="00B83BF1" w:rsidP="00B83BF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«___»_______2016 года № ______</w:t>
      </w:r>
    </w:p>
    <w:p w:rsidR="00B83BF1" w:rsidRDefault="00B83BF1" w:rsidP="00B8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Pr="00FB3AD7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Pr="00FB3AD7" w:rsidRDefault="00B83BF1" w:rsidP="00B83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FB3AD7">
        <w:rPr>
          <w:rFonts w:ascii="Times New Roman" w:hAnsi="Times New Roman" w:cs="Times New Roman"/>
          <w:sz w:val="28"/>
          <w:szCs w:val="28"/>
        </w:rPr>
        <w:t>ПРАВИЛА</w:t>
      </w:r>
    </w:p>
    <w:p w:rsidR="00B83BF1" w:rsidRPr="00FB3AD7" w:rsidRDefault="00B83BF1" w:rsidP="00B83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 лёг</w:t>
      </w:r>
      <w:r w:rsidRPr="00FB3AD7">
        <w:rPr>
          <w:rFonts w:ascii="Times New Roman" w:hAnsi="Times New Roman" w:cs="Times New Roman"/>
          <w:sz w:val="28"/>
          <w:szCs w:val="28"/>
        </w:rPr>
        <w:t>кой промышленности Удмуртской Республики субсидий из бюджета Удмуртской Республики</w:t>
      </w:r>
    </w:p>
    <w:p w:rsidR="00B83BF1" w:rsidRPr="00FB3AD7" w:rsidRDefault="00B83BF1" w:rsidP="00B83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на содержание рабочих мест</w:t>
      </w:r>
    </w:p>
    <w:p w:rsidR="00B83BF1" w:rsidRPr="00FB3AD7" w:rsidRDefault="00B83BF1" w:rsidP="00B8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39"/>
      <w:bookmarkEnd w:id="1"/>
      <w:r w:rsidRPr="00CB11B0">
        <w:rPr>
          <w:rFonts w:ascii="Times New Roman" w:eastAsiaTheme="minorHAnsi" w:hAnsi="Times New Roman"/>
          <w:sz w:val="28"/>
          <w:szCs w:val="28"/>
          <w:lang w:eastAsia="en-US"/>
        </w:rPr>
        <w:t>I. Общие положения</w:t>
      </w:r>
    </w:p>
    <w:p w:rsidR="00B83BF1" w:rsidRPr="00CB11B0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3BF1" w:rsidRDefault="00B83BF1" w:rsidP="00B83BF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3A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Настоящие Правила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устанавливаю</w:t>
      </w:r>
      <w:r w:rsidRPr="00432D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порядок и условия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организациям лё</w:t>
      </w:r>
      <w:r w:rsidRPr="00FB3A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гкой промышленности Удмуртской Республики </w:t>
      </w:r>
      <w:r w:rsidRPr="00432D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тексту – организации</w:t>
      </w:r>
      <w:r w:rsidRPr="00432D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за счет средств бюджета Удмуртской Республики субсидий на </w:t>
      </w:r>
      <w:r w:rsidRPr="00FB3A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содержание рабочих мест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B3A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FB3AD7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B83BF1" w:rsidRDefault="00B83BF1" w:rsidP="00B83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08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целях настоящих Правил под организациями понимаются юридические лица (за исключением государственных и муниципальных учреждений), а также индивидуальные предприниматели – производители товаров, работ, услуг.</w:t>
      </w:r>
    </w:p>
    <w:p w:rsidR="00B83BF1" w:rsidRPr="00BA2624" w:rsidRDefault="00B83BF1" w:rsidP="00B83BF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2624">
        <w:rPr>
          <w:rFonts w:ascii="Times New Roman" w:hAnsi="Times New Roman" w:cs="Times New Roman"/>
          <w:b w:val="0"/>
          <w:bCs w:val="0"/>
          <w:sz w:val="28"/>
          <w:szCs w:val="28"/>
        </w:rPr>
        <w:t>2. Субсидии предоставляются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организациям</w:t>
      </w:r>
      <w:r w:rsidRPr="00BA2624">
        <w:rPr>
          <w:rFonts w:ascii="Times New Roman" w:hAnsi="Times New Roman" w:cs="Times New Roman"/>
          <w:b w:val="0"/>
          <w:bCs w:val="0"/>
          <w:sz w:val="28"/>
          <w:szCs w:val="28"/>
        </w:rPr>
        <w:t>, осуществляющим экономическую деятельность в одном из следующих видов экономической деятельности в соответствии с Общероссийским классификатором видов экономической деятельности ОК-029-2001 (КДЕС</w:t>
      </w:r>
      <w:proofErr w:type="gramStart"/>
      <w:r w:rsidRPr="00BA2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proofErr w:type="gramEnd"/>
      <w:r w:rsidRPr="00BA2624">
        <w:rPr>
          <w:rFonts w:ascii="Times New Roman" w:hAnsi="Times New Roman" w:cs="Times New Roman"/>
          <w:b w:val="0"/>
          <w:bCs w:val="0"/>
          <w:sz w:val="28"/>
          <w:szCs w:val="28"/>
        </w:rPr>
        <w:t>ед. 1) по разделу D «Обрабатывающие производства»:</w:t>
      </w:r>
    </w:p>
    <w:p w:rsidR="00B83BF1" w:rsidRPr="00432D2D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Т</w:t>
      </w:r>
      <w:r w:rsidRPr="00432D2D">
        <w:rPr>
          <w:rFonts w:ascii="Times New Roman" w:hAnsi="Times New Roman" w:cs="Times New Roman"/>
          <w:sz w:val="28"/>
          <w:szCs w:val="28"/>
        </w:rPr>
        <w:t>екстильное производство;</w:t>
      </w:r>
    </w:p>
    <w:p w:rsidR="00B83BF1" w:rsidRPr="00432D2D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</w:t>
      </w:r>
      <w:r w:rsidRPr="00432D2D">
        <w:rPr>
          <w:rFonts w:ascii="Times New Roman" w:hAnsi="Times New Roman" w:cs="Times New Roman"/>
          <w:sz w:val="28"/>
          <w:szCs w:val="28"/>
        </w:rPr>
        <w:t>роизводство одежды; выделка и крашение меха;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П</w:t>
      </w:r>
      <w:r w:rsidRPr="00432D2D">
        <w:rPr>
          <w:rFonts w:ascii="Times New Roman" w:hAnsi="Times New Roman" w:cs="Times New Roman"/>
          <w:sz w:val="28"/>
          <w:szCs w:val="28"/>
        </w:rPr>
        <w:t>роизводство кожи, изделий из кожи и производство обуви.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предоставляются на возмещение части затрат на формирование фонда оплаты труда</w:t>
      </w:r>
      <w:r w:rsidRPr="002855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2855A3">
        <w:rPr>
          <w:rFonts w:ascii="Times New Roman" w:hAnsi="Times New Roman" w:cs="Times New Roman"/>
          <w:sz w:val="28"/>
          <w:szCs w:val="28"/>
        </w:rPr>
        <w:t>понес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855A3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предшествующем году подачи заявки финансовом году (далее – отчетный период</w:t>
      </w:r>
      <w:r w:rsidRPr="00884D10">
        <w:rPr>
          <w:rFonts w:ascii="Times New Roman" w:hAnsi="Times New Roman" w:cs="Times New Roman"/>
          <w:sz w:val="28"/>
          <w:szCs w:val="28"/>
        </w:rPr>
        <w:t>).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составляет </w:t>
      </w:r>
      <w:r w:rsidRPr="00432D2D">
        <w:rPr>
          <w:rFonts w:ascii="Times New Roman" w:hAnsi="Times New Roman" w:cs="Times New Roman"/>
          <w:sz w:val="28"/>
          <w:szCs w:val="28"/>
        </w:rPr>
        <w:t xml:space="preserve">15 процентов </w:t>
      </w:r>
      <w:r>
        <w:rPr>
          <w:rFonts w:ascii="Times New Roman" w:hAnsi="Times New Roman" w:cs="Times New Roman"/>
          <w:sz w:val="28"/>
          <w:szCs w:val="28"/>
        </w:rPr>
        <w:t>дополнительных затрат отчётного периода</w:t>
      </w:r>
      <w:r w:rsidRPr="00432D2D">
        <w:rPr>
          <w:rFonts w:ascii="Times New Roman" w:hAnsi="Times New Roman" w:cs="Times New Roman"/>
          <w:sz w:val="28"/>
          <w:szCs w:val="28"/>
        </w:rPr>
        <w:t xml:space="preserve">, но не более суммы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432D2D">
        <w:rPr>
          <w:rFonts w:ascii="Times New Roman" w:hAnsi="Times New Roman" w:cs="Times New Roman"/>
          <w:sz w:val="28"/>
          <w:szCs w:val="28"/>
        </w:rPr>
        <w:t>, дополнительно перечисленной в бюдж</w:t>
      </w:r>
      <w:r>
        <w:rPr>
          <w:rFonts w:ascii="Times New Roman" w:hAnsi="Times New Roman" w:cs="Times New Roman"/>
          <w:sz w:val="28"/>
          <w:szCs w:val="28"/>
        </w:rPr>
        <w:t>ет Удмуртской Республики за отчё</w:t>
      </w:r>
      <w:r w:rsidRPr="00432D2D">
        <w:rPr>
          <w:rFonts w:ascii="Times New Roman" w:hAnsi="Times New Roman" w:cs="Times New Roman"/>
          <w:sz w:val="28"/>
          <w:szCs w:val="28"/>
        </w:rPr>
        <w:t>тный период.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FB3A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осуществляется</w:t>
      </w:r>
      <w:r w:rsidRPr="00FB3AD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ределах бюджетных ассигнований </w:t>
      </w:r>
      <w:r w:rsidRPr="00FB3AD7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>предусмотренных Министерству промышленности и торговли Удмуртской Республики (далее – Уполномоченный орган) законом Удмуртской Республики о бюджете Удмуртской Республики на указанные цели</w:t>
      </w:r>
      <w:r w:rsidRPr="00FB3AD7">
        <w:rPr>
          <w:rFonts w:ascii="Times New Roman" w:hAnsi="Times New Roman" w:cs="Times New Roman"/>
          <w:sz w:val="28"/>
          <w:szCs w:val="28"/>
        </w:rPr>
        <w:t>.</w:t>
      </w:r>
    </w:p>
    <w:p w:rsidR="00B83BF1" w:rsidRPr="008D11D2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8D11D2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недостаточности бюджетных ассигнований, предусмотренных на предоставление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</w:t>
      </w:r>
      <w:r w:rsidRPr="008D11D2">
        <w:rPr>
          <w:rFonts w:ascii="Times New Roman" w:eastAsiaTheme="minorHAnsi" w:hAnsi="Times New Roman"/>
          <w:sz w:val="28"/>
          <w:szCs w:val="28"/>
          <w:lang w:eastAsia="en-US"/>
        </w:rPr>
        <w:t xml:space="preserve">убсидия может быть предоставлена в меньшем размере. В этом случае сумма субсидий распределяется между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организациями </w:t>
      </w:r>
      <w:r w:rsidRPr="008D11D2">
        <w:rPr>
          <w:rFonts w:ascii="Times New Roman" w:eastAsiaTheme="minorHAnsi" w:hAnsi="Times New Roman"/>
          <w:sz w:val="28"/>
          <w:szCs w:val="28"/>
          <w:lang w:eastAsia="en-US"/>
        </w:rPr>
        <w:t>пропорционально заявленной ими сумме.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3AD7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FB3AD7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FB3AD7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FB3AD7">
        <w:rPr>
          <w:rFonts w:ascii="Times New Roman" w:hAnsi="Times New Roman" w:cs="Times New Roman"/>
          <w:sz w:val="28"/>
          <w:szCs w:val="28"/>
        </w:rPr>
        <w:t xml:space="preserve"> условий:</w:t>
      </w:r>
    </w:p>
    <w:p w:rsidR="00B83BF1" w:rsidRPr="004C2700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1) регистрация и осуществление деятельности на территории Удмуртской Республики;</w:t>
      </w:r>
    </w:p>
    <w:p w:rsidR="00B83BF1" w:rsidRPr="005411D4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отсутствие у организации 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в уставном (складочном) капитале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доли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участия иностранных юридических лиц, местом регистрации которых является государство или территория, включ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ё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>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>офшорные</w:t>
      </w:r>
      <w:proofErr w:type="spellEnd"/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 зоны) в отношении таких юридических лиц, в совокупности превыша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ющей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 50 процентов;</w:t>
      </w:r>
      <w:proofErr w:type="gramEnd"/>
    </w:p>
    <w:p w:rsidR="00B83BF1" w:rsidRPr="004C2700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proofErr w:type="spellStart"/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непроведение</w:t>
      </w:r>
      <w:proofErr w:type="spellEnd"/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отношении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</w:t>
      </w: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процедур реорганизации, ликвидации или банкротства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отсутствие</w:t>
      </w:r>
      <w:r w:rsidRPr="00E23570">
        <w:rPr>
          <w:rFonts w:ascii="Times New Roman" w:eastAsiaTheme="minorHAnsi" w:hAnsi="Times New Roman"/>
          <w:sz w:val="28"/>
          <w:szCs w:val="28"/>
          <w:lang w:eastAsia="en-US"/>
        </w:rPr>
        <w:t xml:space="preserve"> ограничени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E2357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осуществление хозяйственной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Pr="004C2700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 xml:space="preserve">4) отсутствие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</w:t>
      </w: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Российской Федерации;</w:t>
      </w: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отсутствие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</w:t>
      </w:r>
      <w:r w:rsidRPr="004C2700">
        <w:rPr>
          <w:rFonts w:ascii="Times New Roman" w:eastAsiaTheme="minorHAnsi" w:hAnsi="Times New Roman"/>
          <w:sz w:val="28"/>
          <w:szCs w:val="28"/>
          <w:lang w:eastAsia="en-US"/>
        </w:rPr>
        <w:t>задолженности по выплате заработной платы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Pr="00E23570" w:rsidRDefault="00B83BF1" w:rsidP="00B83B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организации 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просроченн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просроченн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соответствующим бюджетом бюджетной системы Российской Федерации;</w:t>
      </w:r>
      <w:proofErr w:type="gramEnd"/>
    </w:p>
    <w:p w:rsidR="00B83BF1" w:rsidRPr="004C2700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7) организации 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411D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их Правил.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3AD7">
        <w:rPr>
          <w:rFonts w:ascii="Times New Roman" w:hAnsi="Times New Roman" w:cs="Times New Roman"/>
          <w:sz w:val="28"/>
          <w:szCs w:val="28"/>
        </w:rPr>
        <w:t xml:space="preserve">. </w:t>
      </w:r>
      <w:r w:rsidRPr="00FB78A9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по решению Уполномоченного органа на основании договора о предоставлении субсидии, заключ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78A9">
        <w:rPr>
          <w:rFonts w:ascii="Times New Roman" w:hAnsi="Times New Roman" w:cs="Times New Roman"/>
          <w:sz w:val="28"/>
          <w:szCs w:val="28"/>
        </w:rPr>
        <w:t>нного между Уполномоченным органом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(далее – договор)</w:t>
      </w:r>
      <w:r w:rsidRPr="00FB78A9">
        <w:rPr>
          <w:rFonts w:ascii="Times New Roman" w:hAnsi="Times New Roman" w:cs="Times New Roman"/>
          <w:sz w:val="28"/>
          <w:szCs w:val="28"/>
        </w:rPr>
        <w:t>.</w:t>
      </w:r>
    </w:p>
    <w:p w:rsidR="00B83BF1" w:rsidRPr="00CB11B0" w:rsidRDefault="00B83BF1" w:rsidP="00B8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Pr="00CB11B0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1B0">
        <w:rPr>
          <w:rFonts w:ascii="Times New Roman" w:eastAsiaTheme="minorHAnsi" w:hAnsi="Times New Roman"/>
          <w:sz w:val="28"/>
          <w:szCs w:val="28"/>
          <w:lang w:eastAsia="en-US"/>
        </w:rPr>
        <w:t>II. Условия и порядок предоставления субсидий</w:t>
      </w:r>
    </w:p>
    <w:p w:rsidR="00B83BF1" w:rsidRPr="00CB11B0" w:rsidRDefault="00B83BF1" w:rsidP="00B8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Pr="00FB78A9" w:rsidRDefault="00B83BF1" w:rsidP="00B83B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78A9">
        <w:rPr>
          <w:rFonts w:ascii="Times New Roman" w:hAnsi="Times New Roman" w:cs="Times New Roman"/>
          <w:sz w:val="28"/>
          <w:szCs w:val="28"/>
        </w:rPr>
        <w:t xml:space="preserve">. 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змещает информацию о начале приё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документов, указанных в пункте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настоящих Правил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органа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информационно-телекомуникационной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«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сеть «Интернет») </w:t>
      </w:r>
      <w:r w:rsidRPr="00FB78A9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указанием срока и порядка предоставления документов.</w:t>
      </w:r>
    </w:p>
    <w:p w:rsidR="00B83BF1" w:rsidRPr="00FB78A9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предоставления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представляет в Уполномоченный орган следующие документы:</w:t>
      </w:r>
    </w:p>
    <w:p w:rsidR="00B83BF1" w:rsidRPr="00FB78A9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 xml:space="preserve">1) заявление о предоставлении субсидии, оформленное согласно </w:t>
      </w:r>
      <w:r w:rsidRPr="00ED5812">
        <w:rPr>
          <w:rFonts w:ascii="Times New Roman" w:eastAsiaTheme="minorHAnsi" w:hAnsi="Times New Roman"/>
          <w:sz w:val="28"/>
          <w:szCs w:val="28"/>
          <w:lang w:eastAsia="en-US"/>
        </w:rPr>
        <w:t>приложению 1 к настоящим Правилам;</w:t>
      </w:r>
    </w:p>
    <w:p w:rsidR="00B83BF1" w:rsidRPr="00FB78A9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расчё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 xml:space="preserve">т </w:t>
      </w:r>
      <w:r w:rsidRPr="00F35465">
        <w:rPr>
          <w:rFonts w:ascii="Times New Roman" w:eastAsiaTheme="minorHAnsi" w:hAnsi="Times New Roman"/>
          <w:sz w:val="28"/>
          <w:szCs w:val="28"/>
          <w:lang w:eastAsia="en-US"/>
        </w:rPr>
        <w:t>размера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оформленный согласно приложению 2 к </w:t>
      </w:r>
      <w:r w:rsidRPr="00944E23">
        <w:rPr>
          <w:rFonts w:ascii="Times New Roman" w:eastAsiaTheme="minorHAnsi" w:hAnsi="Times New Roman"/>
          <w:sz w:val="28"/>
          <w:szCs w:val="28"/>
          <w:lang w:eastAsia="en-US"/>
        </w:rPr>
        <w:t>настоящим Правилам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AD7">
        <w:rPr>
          <w:rFonts w:ascii="Times New Roman" w:hAnsi="Times New Roman" w:cs="Times New Roman"/>
          <w:sz w:val="28"/>
          <w:szCs w:val="28"/>
        </w:rPr>
        <w:t xml:space="preserve">) </w:t>
      </w:r>
      <w:r w:rsidRPr="00944E23">
        <w:rPr>
          <w:rFonts w:ascii="Times New Roman" w:hAnsi="Times New Roman" w:cs="Times New Roman"/>
          <w:sz w:val="28"/>
          <w:szCs w:val="28"/>
        </w:rPr>
        <w:t>заверенн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944E23">
        <w:rPr>
          <w:rFonts w:ascii="Times New Roman" w:hAnsi="Times New Roman" w:cs="Times New Roman"/>
          <w:sz w:val="28"/>
          <w:szCs w:val="28"/>
        </w:rPr>
        <w:t>руководителем и главным бухгалтером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83BF1" w:rsidRPr="00FB3AD7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копии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B3AD7">
        <w:rPr>
          <w:rFonts w:ascii="Times New Roman" w:hAnsi="Times New Roman" w:cs="Times New Roman"/>
          <w:sz w:val="28"/>
          <w:szCs w:val="28"/>
        </w:rPr>
        <w:t>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 xml:space="preserve">у о сумме затрат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предшествующий отчё</w:t>
      </w:r>
      <w:r w:rsidRPr="00ED5812">
        <w:rPr>
          <w:rFonts w:ascii="Times New Roman" w:hAnsi="Times New Roman" w:cs="Times New Roman"/>
          <w:sz w:val="28"/>
          <w:szCs w:val="28"/>
        </w:rPr>
        <w:t>тному периоды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C8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 xml:space="preserve">платежных поручений на перечисление в бюджет налога на доходы физических лиц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предшествующий отчётному периоды;</w:t>
      </w:r>
    </w:p>
    <w:p w:rsidR="00B83BF1" w:rsidRPr="00F47F84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бухгалтерского учета, карточки аналитического учета по счёту 70 «</w:t>
      </w:r>
      <w:r w:rsidRPr="00A03A77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03A77">
        <w:rPr>
          <w:rFonts w:ascii="Times New Roman" w:hAnsi="Times New Roman" w:cs="Times New Roman"/>
          <w:sz w:val="28"/>
          <w:szCs w:val="28"/>
        </w:rPr>
        <w:t>ты с персоналом по оплате труда</w:t>
      </w:r>
      <w:r>
        <w:rPr>
          <w:rFonts w:ascii="Times New Roman" w:hAnsi="Times New Roman" w:cs="Times New Roman"/>
          <w:sz w:val="28"/>
          <w:szCs w:val="28"/>
        </w:rPr>
        <w:t>», по счёту 68 «</w:t>
      </w:r>
      <w:r w:rsidRPr="00A03A77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03A77">
        <w:rPr>
          <w:rFonts w:ascii="Times New Roman" w:hAnsi="Times New Roman" w:cs="Times New Roman"/>
          <w:sz w:val="28"/>
          <w:szCs w:val="28"/>
        </w:rPr>
        <w:t>ты по налогам и сборам</w:t>
      </w:r>
      <w:r>
        <w:rPr>
          <w:rFonts w:ascii="Times New Roman" w:hAnsi="Times New Roman" w:cs="Times New Roman"/>
          <w:sz w:val="28"/>
          <w:szCs w:val="28"/>
        </w:rPr>
        <w:t>» в разрезе вида налога «Налог на доходы физических лиц» за отчётный и предшествующий отчётному периоды;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подписанную руководителем организации справку со сведениями на последнюю отчётную дату об отсутствии задолженности по выплате заработной платы;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выписк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 со сведениями о видах деятельности (в соответствии с Общероссийским классификатором видов экономической деятельности),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организацией;</w:t>
      </w:r>
    </w:p>
    <w:p w:rsidR="00B83BF1" w:rsidRPr="00FB78A9" w:rsidRDefault="00B83BF1" w:rsidP="00B83BF1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справку налогового органа об исполнении налогоплательщиком обязанности по уплате налогов, сборов, страховых взносов, пеней и налоговых санкций;</w:t>
      </w:r>
    </w:p>
    <w:p w:rsidR="00B83BF1" w:rsidRPr="00FB78A9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) справку территориального органа Пенсионного фонда Россий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ской Федерации о состоянии расчё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тов по страховым взносам, пеням и штрафам;</w:t>
      </w: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) справку территориального органа Фонда социального страхования Россий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ской Федерации о состоянии расчё</w:t>
      </w:r>
      <w:r w:rsidRPr="00FB78A9">
        <w:rPr>
          <w:rFonts w:ascii="Times New Roman" w:eastAsiaTheme="minorHAnsi" w:hAnsi="Times New Roman"/>
          <w:sz w:val="28"/>
          <w:szCs w:val="28"/>
          <w:lang w:eastAsia="en-US"/>
        </w:rPr>
        <w:t>тов по страховым взносам, пеням и штрафам.</w:t>
      </w: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(их копии или сведения, содержащиеся в них), указанные в </w:t>
      </w:r>
      <w:hyperlink r:id="rId4" w:history="1">
        <w:r w:rsidRPr="001F21EA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5</w:t>
        </w:r>
      </w:hyperlink>
      <w:r w:rsidRPr="001F21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" w:history="1">
        <w:r w:rsidRPr="001F21EA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1F21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" w:history="1">
        <w:r w:rsidRPr="001F21EA">
          <w:rPr>
            <w:rFonts w:ascii="Times New Roman" w:eastAsiaTheme="minorHAnsi" w:hAnsi="Times New Roman"/>
            <w:sz w:val="28"/>
            <w:szCs w:val="28"/>
            <w:lang w:eastAsia="en-US"/>
          </w:rPr>
          <w:t>7</w:t>
        </w:r>
      </w:hyperlink>
      <w:r w:rsidRPr="001F21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" w:history="1">
        <w:r w:rsidRPr="001F21EA">
          <w:rPr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 w:rsidRPr="001F21EA">
        <w:rPr>
          <w:rFonts w:ascii="Times New Roman" w:eastAsiaTheme="minorHAnsi" w:hAnsi="Times New Roman"/>
          <w:sz w:val="28"/>
          <w:szCs w:val="28"/>
          <w:lang w:eastAsia="en-US"/>
        </w:rPr>
        <w:t>, 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астоящего пункта, запрашиваются Уполномоченным органом в государственных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Удмуртской Республики, если организация не представила их по собственной инициативе.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Уполномоченный орган:</w:t>
      </w:r>
    </w:p>
    <w:p w:rsidR="00B83BF1" w:rsidRPr="00FB3AD7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осуществляет приём документов в установленные сроки.</w:t>
      </w:r>
    </w:p>
    <w:p w:rsidR="00B83BF1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последний день срока представления документов приходится на день, признаваемый в соответствии с законодательством Российской Федерации выходным или нерабочим праздничным днём, днём окончания срока считается ближайший следующий за ним рабочий день.</w:t>
      </w:r>
    </w:p>
    <w:p w:rsidR="00B83BF1" w:rsidRPr="007C557C" w:rsidRDefault="00B83BF1" w:rsidP="00B8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C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10 настоящих Правил, Уполномоченный орган готовит письме</w:t>
      </w:r>
      <w:r>
        <w:rPr>
          <w:rFonts w:ascii="Times New Roman" w:hAnsi="Times New Roman" w:cs="Times New Roman"/>
          <w:sz w:val="28"/>
          <w:szCs w:val="28"/>
        </w:rPr>
        <w:t>нный мотивированный отказ в приё</w:t>
      </w:r>
      <w:r w:rsidRPr="007C557C">
        <w:rPr>
          <w:rFonts w:ascii="Times New Roman" w:hAnsi="Times New Roman" w:cs="Times New Roman"/>
          <w:sz w:val="28"/>
          <w:szCs w:val="28"/>
        </w:rPr>
        <w:t>ме документов.</w:t>
      </w:r>
    </w:p>
    <w:p w:rsidR="00B83BF1" w:rsidRPr="00FB3AD7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б) регистрирует в порядке поступления заявление </w:t>
      </w:r>
      <w:r w:rsidRPr="0048024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FB3AD7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в соответствии с </w:t>
      </w:r>
      <w:hyperlink w:anchor="Par69" w:tooltip="6. Для заключения договора о предоставлении субсидии производитель представляет в Министерство промышленности и торговли Российской Федерации заявление о заключении договора о предоставлении субсидии (в произвольной форме), в котором указываются сведения о гос" w:history="1">
        <w:r w:rsidRPr="002855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FB3AD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3AD7">
        <w:rPr>
          <w:rFonts w:ascii="Times New Roman" w:hAnsi="Times New Roman"/>
          <w:sz w:val="28"/>
          <w:szCs w:val="28"/>
        </w:rPr>
        <w:t>проверяет полн</w:t>
      </w:r>
      <w:r>
        <w:rPr>
          <w:rFonts w:ascii="Times New Roman" w:hAnsi="Times New Roman"/>
          <w:sz w:val="28"/>
          <w:szCs w:val="28"/>
        </w:rPr>
        <w:t xml:space="preserve">оту содержащихся в </w:t>
      </w:r>
      <w:proofErr w:type="spellStart"/>
      <w:r>
        <w:rPr>
          <w:rFonts w:ascii="Times New Roman" w:hAnsi="Times New Roman"/>
          <w:sz w:val="28"/>
          <w:szCs w:val="28"/>
        </w:rPr>
        <w:t>докуметах</w:t>
      </w:r>
      <w:proofErr w:type="spellEnd"/>
      <w:r>
        <w:rPr>
          <w:rFonts w:ascii="Times New Roman" w:hAnsi="Times New Roman"/>
          <w:sz w:val="28"/>
          <w:szCs w:val="28"/>
        </w:rPr>
        <w:t xml:space="preserve"> сведений и принимает решение </w:t>
      </w:r>
      <w:r w:rsidRPr="00FE6781">
        <w:rPr>
          <w:rFonts w:ascii="Times New Roman" w:hAnsi="Times New Roman"/>
          <w:sz w:val="28"/>
          <w:szCs w:val="28"/>
        </w:rPr>
        <w:t>о предоставлении или об отказе в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B83BF1" w:rsidRPr="007C557C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7C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субсидии в отношении каждой организации оформляется приказом Уполномоченного органа.</w:t>
      </w:r>
    </w:p>
    <w:p w:rsidR="00B83BF1" w:rsidRPr="00616E88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3AD7">
        <w:rPr>
          <w:rFonts w:ascii="Times New Roman" w:hAnsi="Times New Roman" w:cs="Times New Roman"/>
          <w:sz w:val="28"/>
          <w:szCs w:val="28"/>
        </w:rPr>
        <w:t xml:space="preserve">. </w:t>
      </w:r>
      <w:r w:rsidRPr="00616E88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>приёме документов</w:t>
      </w:r>
      <w:r w:rsidRPr="00616E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организации </w:t>
      </w:r>
      <w:r w:rsidRPr="00616E88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E8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16E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616E88">
        <w:rPr>
          <w:rFonts w:ascii="Times New Roman" w:hAnsi="Times New Roman" w:cs="Times New Roman"/>
          <w:sz w:val="28"/>
          <w:szCs w:val="28"/>
        </w:rPr>
        <w:t>;</w:t>
      </w:r>
    </w:p>
    <w:p w:rsidR="00B83BF1" w:rsidRPr="00616E88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7C">
        <w:rPr>
          <w:rFonts w:ascii="Times New Roman" w:hAnsi="Times New Roman" w:cs="Times New Roman"/>
          <w:sz w:val="28"/>
          <w:szCs w:val="28"/>
        </w:rPr>
        <w:t>2) представление неполного пакета документов, предусмотренных пунктом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C">
        <w:rPr>
          <w:rFonts w:ascii="Times New Roman" w:hAnsi="Times New Roman" w:cs="Times New Roman"/>
          <w:sz w:val="28"/>
          <w:szCs w:val="28"/>
        </w:rPr>
        <w:t xml:space="preserve">настоящих Правил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Pr="007C557C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557C">
        <w:rPr>
          <w:rFonts w:ascii="Times New Roman" w:hAnsi="Times New Roman" w:cs="Times New Roman"/>
          <w:sz w:val="28"/>
          <w:szCs w:val="28"/>
        </w:rPr>
        <w:t xml:space="preserve">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C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8 настоящих Правил</w:t>
      </w:r>
      <w:r w:rsidRPr="007C557C">
        <w:rPr>
          <w:rFonts w:ascii="Times New Roman" w:hAnsi="Times New Roman" w:cs="Times New Roman"/>
          <w:sz w:val="28"/>
          <w:szCs w:val="28"/>
        </w:rPr>
        <w:t>);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8">
        <w:rPr>
          <w:rFonts w:ascii="Times New Roman" w:hAnsi="Times New Roman" w:cs="Times New Roman"/>
          <w:sz w:val="28"/>
          <w:szCs w:val="28"/>
        </w:rPr>
        <w:t>3)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предоставления документов.</w:t>
      </w:r>
    </w:p>
    <w:p w:rsidR="00B83BF1" w:rsidRPr="00FB3AD7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B3AD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B83BF1" w:rsidRPr="00FB3AD7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D7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B3AD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B3AD7">
        <w:rPr>
          <w:rFonts w:ascii="Times New Roman" w:hAnsi="Times New Roman" w:cs="Times New Roman"/>
          <w:sz w:val="28"/>
          <w:szCs w:val="28"/>
        </w:rPr>
        <w:t xml:space="preserve">, представленных в соответствии с </w:t>
      </w:r>
      <w:hyperlink w:anchor="Par80" w:tooltip="9. Для получения субсидии производитель, с которым заключен договор о предоставлении субсидии, не позднее 8-го числа месяца, следующего за отчетным, а по затратам, понесенным в I квартале 2015 г., - до 6 апреля 2015 г. представляет в Министерство промышленност" w:history="1">
        <w:r w:rsidRPr="002855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t xml:space="preserve"> </w:t>
      </w:r>
      <w:r w:rsidRPr="00FB3AD7">
        <w:rPr>
          <w:rFonts w:ascii="Times New Roman" w:hAnsi="Times New Roman" w:cs="Times New Roman"/>
          <w:sz w:val="28"/>
          <w:szCs w:val="28"/>
        </w:rPr>
        <w:t>настоящих Правил, недостоверных сведений;</w:t>
      </w:r>
    </w:p>
    <w:p w:rsidR="00B83BF1" w:rsidRPr="00FB3AD7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FB3AD7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Законом о бюджете Удмуртской Ре</w:t>
      </w:r>
      <w:r w:rsidRPr="00FB3AD7">
        <w:rPr>
          <w:rFonts w:ascii="Times New Roman" w:hAnsi="Times New Roman" w:cs="Times New Roman"/>
          <w:sz w:val="28"/>
          <w:szCs w:val="28"/>
        </w:rPr>
        <w:t xml:space="preserve">спублики на соответствующий финансовый год, и лимитов </w:t>
      </w:r>
      <w:r>
        <w:rPr>
          <w:rFonts w:ascii="Times New Roman" w:hAnsi="Times New Roman" w:cs="Times New Roman"/>
          <w:sz w:val="28"/>
          <w:szCs w:val="28"/>
        </w:rPr>
        <w:t>бюджетных обязательств, утверждё</w:t>
      </w:r>
      <w:r w:rsidRPr="00FB3AD7">
        <w:rPr>
          <w:rFonts w:ascii="Times New Roman" w:hAnsi="Times New Roman" w:cs="Times New Roman"/>
          <w:sz w:val="28"/>
          <w:szCs w:val="28"/>
        </w:rPr>
        <w:t xml:space="preserve">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FB3AD7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Pr="002855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9" w:tooltip="1. Настоящие Правила устанавливают порядок, цели и условия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(далее соответственно - субсидия, производ" w:history="1">
        <w:r w:rsidRPr="002855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B3AD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D7">
        <w:rPr>
          <w:rFonts w:ascii="Times New Roman" w:hAnsi="Times New Roman" w:cs="Times New Roman"/>
          <w:sz w:val="28"/>
          <w:szCs w:val="28"/>
        </w:rPr>
        <w:t xml:space="preserve">в) невыполнение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FB3AD7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</w:t>
      </w:r>
      <w:r w:rsidRPr="002855A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49" w:tooltip="4. Субсидия предоставляется производителю при выполнении следующих условий:" w:history="1">
        <w:r w:rsidRPr="002855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2855A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 основании р</w:t>
      </w:r>
      <w:r w:rsidRPr="00D5005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0053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53">
        <w:rPr>
          <w:rFonts w:ascii="Times New Roman" w:hAnsi="Times New Roman" w:cs="Times New Roman"/>
          <w:sz w:val="28"/>
          <w:szCs w:val="28"/>
        </w:rPr>
        <w:t>или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«в» </w:t>
      </w:r>
      <w:r w:rsidRPr="008D11D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9</w:t>
      </w:r>
      <w:r w:rsidRPr="008D11D2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их Правил</w:t>
      </w:r>
      <w:r w:rsidRPr="008D11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15 календарных дней </w:t>
      </w:r>
      <w:r w:rsidRPr="00FB3AD7">
        <w:rPr>
          <w:rFonts w:ascii="Times New Roman" w:hAnsi="Times New Roman" w:cs="Times New Roman"/>
          <w:sz w:val="28"/>
          <w:szCs w:val="28"/>
        </w:rPr>
        <w:t xml:space="preserve">заключает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FB3AD7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(далее - д</w:t>
      </w:r>
      <w:r w:rsidRPr="008D11D2">
        <w:rPr>
          <w:rFonts w:ascii="Times New Roman" w:hAnsi="Times New Roman" w:cs="Times New Roman"/>
          <w:sz w:val="28"/>
          <w:szCs w:val="28"/>
        </w:rPr>
        <w:t>оговор)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D7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письменный мотивированный отказ </w:t>
      </w:r>
      <w:r w:rsidRPr="00FB3A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субсидии.</w:t>
      </w:r>
    </w:p>
    <w:p w:rsidR="00B83BF1" w:rsidRPr="008D11D2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D11D2">
        <w:rPr>
          <w:rFonts w:ascii="Times New Roman" w:hAnsi="Times New Roman" w:cs="Times New Roman"/>
          <w:sz w:val="28"/>
          <w:szCs w:val="28"/>
        </w:rPr>
        <w:t xml:space="preserve">Договор должен содержать 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8D11D2">
        <w:rPr>
          <w:rFonts w:ascii="Times New Roman" w:hAnsi="Times New Roman" w:cs="Times New Roman"/>
          <w:sz w:val="28"/>
          <w:szCs w:val="28"/>
        </w:rPr>
        <w:t>условия: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>1) условия, цели и порядок предоставления субсидии;</w:t>
      </w:r>
      <w:bookmarkStart w:id="3" w:name="Par69"/>
      <w:bookmarkStart w:id="4" w:name="Par80"/>
      <w:bookmarkEnd w:id="3"/>
      <w:bookmarkEnd w:id="4"/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сроки перечисления субсидий</w:t>
      </w:r>
      <w:r w:rsidRPr="00FB5BFF">
        <w:rPr>
          <w:rFonts w:ascii="Times New Roman" w:hAnsi="Times New Roman" w:cs="Times New Roman"/>
          <w:sz w:val="28"/>
          <w:szCs w:val="28"/>
        </w:rPr>
        <w:t>;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5BFF">
        <w:rPr>
          <w:rFonts w:ascii="Times New Roman" w:hAnsi="Times New Roman" w:cs="Times New Roman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B5BFF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B5BFF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FB5BFF">
        <w:rPr>
          <w:rFonts w:ascii="Times New Roman" w:hAnsi="Times New Roman" w:cs="Times New Roman"/>
          <w:sz w:val="28"/>
          <w:szCs w:val="28"/>
        </w:rPr>
        <w:t>проверок соблюдения условий, целей и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B5BFF">
        <w:rPr>
          <w:rFonts w:ascii="Times New Roman" w:hAnsi="Times New Roman" w:cs="Times New Roman"/>
          <w:sz w:val="28"/>
          <w:szCs w:val="28"/>
        </w:rPr>
        <w:t xml:space="preserve">, которые установлены </w:t>
      </w:r>
      <w:r>
        <w:rPr>
          <w:rFonts w:ascii="Times New Roman" w:hAnsi="Times New Roman" w:cs="Times New Roman"/>
          <w:sz w:val="28"/>
          <w:szCs w:val="28"/>
        </w:rPr>
        <w:t>настоящими П</w:t>
      </w:r>
      <w:r w:rsidRPr="00FB5BFF">
        <w:rPr>
          <w:rFonts w:ascii="Times New Roman" w:hAnsi="Times New Roman" w:cs="Times New Roman"/>
          <w:sz w:val="28"/>
          <w:szCs w:val="28"/>
        </w:rPr>
        <w:t>равилами и договором;</w:t>
      </w:r>
    </w:p>
    <w:p w:rsidR="00B83BF1" w:rsidRPr="00FB5BFF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5BFF">
        <w:rPr>
          <w:rFonts w:ascii="Times New Roman" w:hAnsi="Times New Roman" w:cs="Times New Roman"/>
          <w:sz w:val="28"/>
          <w:szCs w:val="28"/>
        </w:rPr>
        <w:t xml:space="preserve">) установленные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B5BFF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5BFF">
        <w:rPr>
          <w:rFonts w:ascii="Times New Roman" w:hAnsi="Times New Roman" w:cs="Times New Roman"/>
          <w:sz w:val="28"/>
          <w:szCs w:val="28"/>
        </w:rPr>
        <w:t>тности об осуществлении расходов, источником финансового обеспе</w:t>
      </w:r>
      <w:r>
        <w:rPr>
          <w:rFonts w:ascii="Times New Roman" w:hAnsi="Times New Roman" w:cs="Times New Roman"/>
          <w:sz w:val="28"/>
          <w:szCs w:val="28"/>
        </w:rPr>
        <w:t>чения которых является субсидия</w:t>
      </w:r>
      <w:r w:rsidRPr="00FB5BFF">
        <w:rPr>
          <w:rFonts w:ascii="Times New Roman" w:hAnsi="Times New Roman" w:cs="Times New Roman"/>
          <w:sz w:val="28"/>
          <w:szCs w:val="28"/>
        </w:rPr>
        <w:t>;</w:t>
      </w:r>
    </w:p>
    <w:p w:rsidR="00B83BF1" w:rsidRPr="00FB5BFF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5BFF">
        <w:rPr>
          <w:rFonts w:ascii="Times New Roman" w:hAnsi="Times New Roman" w:cs="Times New Roman"/>
          <w:sz w:val="28"/>
          <w:szCs w:val="28"/>
        </w:rPr>
        <w:t xml:space="preserve">) перечень затрат, на финансовое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субсидия;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5BFF">
        <w:rPr>
          <w:rFonts w:ascii="Times New Roman" w:hAnsi="Times New Roman" w:cs="Times New Roman"/>
          <w:sz w:val="28"/>
          <w:szCs w:val="28"/>
        </w:rPr>
        <w:t xml:space="preserve">) перечень документов,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FB5BFF">
        <w:rPr>
          <w:rFonts w:ascii="Times New Roman" w:hAnsi="Times New Roman" w:cs="Times New Roman"/>
          <w:sz w:val="28"/>
          <w:szCs w:val="28"/>
        </w:rPr>
        <w:t>для получения субсидии;</w:t>
      </w:r>
    </w:p>
    <w:p w:rsidR="00B83BF1" w:rsidRPr="00FB5BFF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5BFF">
        <w:rPr>
          <w:rFonts w:ascii="Times New Roman" w:hAnsi="Times New Roman" w:cs="Times New Roman"/>
          <w:sz w:val="28"/>
          <w:szCs w:val="28"/>
        </w:rPr>
        <w:t xml:space="preserve">) порядок возврата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FB5BFF">
        <w:rPr>
          <w:rFonts w:ascii="Times New Roman" w:hAnsi="Times New Roman" w:cs="Times New Roman"/>
          <w:sz w:val="28"/>
          <w:szCs w:val="28"/>
        </w:rPr>
        <w:t>полученной субсидии в случае установления факта нарушения условий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5BFF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B83BF1" w:rsidRPr="00FB5BFF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5BFF">
        <w:rPr>
          <w:rFonts w:ascii="Times New Roman" w:hAnsi="Times New Roman" w:cs="Times New Roman"/>
          <w:sz w:val="28"/>
          <w:szCs w:val="28"/>
        </w:rPr>
        <w:t>) условия расторжения договора;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5BFF">
        <w:rPr>
          <w:rFonts w:ascii="Times New Roman" w:hAnsi="Times New Roman" w:cs="Times New Roman"/>
          <w:sz w:val="28"/>
          <w:szCs w:val="28"/>
        </w:rPr>
        <w:t xml:space="preserve">) запрет на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FB5BFF">
        <w:rPr>
          <w:rFonts w:ascii="Times New Roman" w:hAnsi="Times New Roman" w:cs="Times New Roman"/>
          <w:sz w:val="28"/>
          <w:szCs w:val="28"/>
        </w:rPr>
        <w:t>суммы полученной субсидии для конвертации в иностранную валюту.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855A3">
        <w:rPr>
          <w:rFonts w:ascii="Times New Roman" w:hAnsi="Times New Roman" w:cs="Times New Roman"/>
          <w:sz w:val="28"/>
          <w:szCs w:val="28"/>
        </w:rPr>
        <w:t>. Перечисление</w:t>
      </w:r>
      <w:r w:rsidRPr="00FB3AD7">
        <w:rPr>
          <w:rFonts w:ascii="Times New Roman" w:hAnsi="Times New Roman" w:cs="Times New Roman"/>
          <w:sz w:val="28"/>
          <w:szCs w:val="28"/>
        </w:rPr>
        <w:t xml:space="preserve">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установленном порядке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</w:t>
      </w:r>
      <w:r w:rsidRPr="00FB3AD7">
        <w:rPr>
          <w:rFonts w:ascii="Times New Roman" w:hAnsi="Times New Roman" w:cs="Times New Roman"/>
          <w:sz w:val="28"/>
          <w:szCs w:val="28"/>
        </w:rPr>
        <w:t>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организации</w:t>
      </w:r>
      <w:r w:rsidRPr="00FB3AD7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организации.</w:t>
      </w: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3BF1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D557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Требования к отчё</w:t>
      </w:r>
      <w:r w:rsidRPr="00AB0C4B">
        <w:rPr>
          <w:rFonts w:ascii="Times New Roman" w:eastAsiaTheme="minorHAnsi" w:hAnsi="Times New Roman"/>
          <w:sz w:val="28"/>
          <w:szCs w:val="28"/>
          <w:lang w:eastAsia="en-US"/>
        </w:rPr>
        <w:t>тности</w:t>
      </w:r>
    </w:p>
    <w:p w:rsidR="00B83BF1" w:rsidRPr="00AB0C4B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3BF1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15. П</w:t>
      </w:r>
      <w:r w:rsidRPr="00AB0C4B"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орядок, сроки и формы представления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организацией отчё</w:t>
      </w:r>
      <w:r w:rsidRPr="00AB0C4B">
        <w:rPr>
          <w:rFonts w:ascii="Times New Roman" w:eastAsiaTheme="minorHAnsi" w:hAnsi="Times New Roman"/>
          <w:sz w:val="28"/>
          <w:szCs w:val="28"/>
          <w:lang w:eastAsia="en-US"/>
        </w:rPr>
        <w:t>тности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сведения о показателях результативности и их целевых значениях устанавливаются Уполномоченным органом </w:t>
      </w:r>
      <w:r w:rsidRPr="00AB0C4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договоре.</w:t>
      </w:r>
    </w:p>
    <w:p w:rsidR="00B83BF1" w:rsidRDefault="00B83BF1" w:rsidP="00B8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BF1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Pr="00F071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959A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существление</w:t>
      </w:r>
      <w:r w:rsidRPr="00C959A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B83BF1" w:rsidRPr="00C959A9" w:rsidRDefault="00B83BF1" w:rsidP="00B83BF1">
      <w:pPr>
        <w:pStyle w:val="ConsPlusTitle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3BF1" w:rsidRPr="00EE4B29" w:rsidRDefault="00B83BF1" w:rsidP="00B83BF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заключившая</w:t>
      </w:r>
      <w:proofErr w:type="gramEnd"/>
      <w:r w:rsidRPr="00EE4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обязана</w:t>
      </w:r>
      <w:r w:rsidRPr="00EE4B2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83BF1" w:rsidRPr="00EE4B29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 xml:space="preserve">1) исполнять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обязанности, предусмотренные 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договор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Pr="00EE4B29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 xml:space="preserve">2) представлять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порядке, сроки и 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установленным в соответствии с договором, отчё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5BFF">
        <w:rPr>
          <w:rFonts w:ascii="Times New Roman" w:hAnsi="Times New Roman"/>
          <w:sz w:val="28"/>
          <w:szCs w:val="28"/>
        </w:rPr>
        <w:t>об осуществлении расходов, источником финансового обеспе</w:t>
      </w:r>
      <w:r>
        <w:rPr>
          <w:rFonts w:ascii="Times New Roman" w:hAnsi="Times New Roman"/>
          <w:sz w:val="28"/>
          <w:szCs w:val="28"/>
        </w:rPr>
        <w:t>чения которых является субсидия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Pr="00EE4B29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3) в течение 3 рабочих дней уведомлять Уполномоченный орган о внесении изменений в учредительные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изменении банковских реквизитов, юридического адреса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83BF1" w:rsidRPr="00EE4B29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допускать на территорию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сотрудников Уполномоченного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финансов Удмуртской Республики, Государственного контрольного комитета Удмуртской Республики </w:t>
      </w:r>
      <w:r w:rsidRPr="00EE4B29">
        <w:rPr>
          <w:rFonts w:ascii="Times New Roman" w:eastAsiaTheme="minorHAnsi" w:hAnsi="Times New Roman"/>
          <w:sz w:val="28"/>
          <w:szCs w:val="28"/>
          <w:lang w:eastAsia="en-US"/>
        </w:rPr>
        <w:t>для осуществления проверок проведения мероприятий, предусмотренных договором.</w:t>
      </w:r>
    </w:p>
    <w:p w:rsidR="00B83BF1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B3A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Соблюдение организацией условий, целей и порядка предоставления субсидии подлежит проверке Уполномоченным органом,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B83BF1" w:rsidRPr="00FB3AD7" w:rsidRDefault="00B83BF1" w:rsidP="00B83B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нарушения организацией условий, установленных пунктом 5 настоящих Правил и договором, представления недостоверных сведений и (или) документов, выявленных по фактам проверок, проведенных Уполномоченным органом, Министерством финансов Удмуртской Республики, Государственным контрольным комитетом Удмуртской Республики, субсидии, полученные организацией, подлежат возврату в доход бюджета Удмуртской Республики.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19.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Субсидии подлежат возврату в бюджет Удмуртской Республики в следующем порядке: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1) Уполномоченный орган в течение 5 рабочих дней со дня обнаружения нарушения направляет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письменное уведомление об обнаруженном нарушении;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5"/>
      <w:bookmarkEnd w:id="5"/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5 рабочих дней со дня получения указанного уведомления </w:t>
      </w:r>
      <w:proofErr w:type="gramStart"/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обязан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принять меры по устранению выявленного нарушения и представить подтверждающие документы в Уполномоченный орган;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3) в случае непринятия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организацией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соответствующих мер по устранению выявленного нарушения Уполномоченный орган в течение 5 рабочих дней по истечении срока, указанного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подпункте 2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настоящего пункта, направляет организации письменное уведомление о возврате предоставленной субсидии;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в течение 5 рабочих дней со дня получения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письменного уведомления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обязана</w:t>
      </w:r>
      <w:proofErr w:type="gramEnd"/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перечислить на лицевой счет Уполномоченного органа сумму предоставленной по договору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BF1" w:rsidRPr="009E631D" w:rsidRDefault="00B83BF1" w:rsidP="00B83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20. В случае невыполнения организацией требования, предусмотренного подпунктом 4 пункта 19 настоящих Правил, 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в порядке, установленном законодательством, осуществляет взыскание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E631D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в судебном порядке.</w:t>
      </w:r>
    </w:p>
    <w:p w:rsidR="00B83BF1" w:rsidRPr="00D204E1" w:rsidRDefault="00B83BF1" w:rsidP="00B83B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BF1" w:rsidRDefault="00B83BF1" w:rsidP="00B83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83BF1" w:rsidSect="00F55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p w:rsidR="00B83BF1" w:rsidRPr="00C661E7" w:rsidRDefault="00B83BF1" w:rsidP="00B83BF1">
      <w:pPr>
        <w:pageBreakBefore/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C661E7">
        <w:rPr>
          <w:rFonts w:ascii="Times New Roman" w:hAnsi="Times New Roman"/>
          <w:sz w:val="28"/>
          <w:szCs w:val="28"/>
        </w:rPr>
        <w:t>Приложение 1</w:t>
      </w:r>
    </w:p>
    <w:p w:rsidR="00B83BF1" w:rsidRPr="00C661E7" w:rsidRDefault="00B83BF1" w:rsidP="00B83BF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C661E7">
        <w:rPr>
          <w:rFonts w:ascii="Times New Roman" w:hAnsi="Times New Roman"/>
          <w:sz w:val="28"/>
          <w:szCs w:val="28"/>
        </w:rPr>
        <w:t>к Правилам предоставления из бюджета</w:t>
      </w:r>
    </w:p>
    <w:p w:rsidR="00B83BF1" w:rsidRPr="00C661E7" w:rsidRDefault="00B83BF1" w:rsidP="00B83BF1">
      <w:pPr>
        <w:pStyle w:val="a6"/>
        <w:ind w:left="3686"/>
        <w:rPr>
          <w:sz w:val="28"/>
          <w:szCs w:val="28"/>
        </w:rPr>
      </w:pPr>
      <w:r w:rsidRPr="00C661E7">
        <w:rPr>
          <w:sz w:val="28"/>
          <w:szCs w:val="28"/>
        </w:rPr>
        <w:t>Удмур</w:t>
      </w:r>
      <w:r>
        <w:rPr>
          <w:sz w:val="28"/>
          <w:szCs w:val="28"/>
        </w:rPr>
        <w:t>тской Республики организациям лё</w:t>
      </w:r>
      <w:r w:rsidRPr="00C661E7">
        <w:rPr>
          <w:sz w:val="28"/>
          <w:szCs w:val="28"/>
        </w:rPr>
        <w:t>гкой промышленности Удмуртской Республики субсидий на содержание рабочих мест</w:t>
      </w:r>
    </w:p>
    <w:p w:rsidR="00B83BF1" w:rsidRDefault="00B83BF1" w:rsidP="00B83B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BF1" w:rsidRPr="005F5471" w:rsidRDefault="00B83BF1" w:rsidP="00B83B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471">
        <w:rPr>
          <w:rFonts w:ascii="Times New Roman" w:hAnsi="Times New Roman"/>
          <w:sz w:val="28"/>
          <w:szCs w:val="28"/>
        </w:rPr>
        <w:t xml:space="preserve">Министру промышленности и торговли </w:t>
      </w:r>
    </w:p>
    <w:p w:rsidR="00B83BF1" w:rsidRDefault="00B83BF1" w:rsidP="00B83B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471">
        <w:rPr>
          <w:rFonts w:ascii="Times New Roman" w:hAnsi="Times New Roman"/>
          <w:sz w:val="28"/>
          <w:szCs w:val="28"/>
        </w:rPr>
        <w:t>Удмуртской Республики</w:t>
      </w:r>
    </w:p>
    <w:p w:rsidR="00B83BF1" w:rsidRDefault="00B83BF1" w:rsidP="00B83B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BF1" w:rsidRPr="00596B8A" w:rsidRDefault="00B83BF1" w:rsidP="00B83BF1">
      <w:pPr>
        <w:spacing w:after="0" w:line="240" w:lineRule="auto"/>
        <w:ind w:left="4395"/>
        <w:jc w:val="center"/>
        <w:rPr>
          <w:rFonts w:ascii="Times New Roman" w:hAnsi="Times New Roman"/>
          <w:i/>
          <w:sz w:val="24"/>
          <w:szCs w:val="24"/>
        </w:rPr>
      </w:pPr>
      <w:r w:rsidRPr="00596B8A">
        <w:rPr>
          <w:rFonts w:ascii="Times New Roman" w:hAnsi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/>
          <w:i/>
          <w:sz w:val="24"/>
          <w:szCs w:val="24"/>
        </w:rPr>
        <w:t>______</w:t>
      </w:r>
    </w:p>
    <w:p w:rsidR="00B83BF1" w:rsidRPr="00596B8A" w:rsidRDefault="00B83BF1" w:rsidP="00B83BF1">
      <w:pPr>
        <w:spacing w:after="0" w:line="240" w:lineRule="auto"/>
        <w:ind w:left="439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(И.О. Фамилия)</w:t>
      </w:r>
    </w:p>
    <w:p w:rsidR="00B83BF1" w:rsidRDefault="00B83BF1" w:rsidP="00B83BF1">
      <w:pPr>
        <w:pBdr>
          <w:bottom w:val="single" w:sz="4" w:space="0" w:color="auto"/>
        </w:pBd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B83BF1" w:rsidRDefault="00B83BF1" w:rsidP="00B83BF1">
      <w:pPr>
        <w:spacing w:after="0" w:line="240" w:lineRule="auto"/>
        <w:ind w:left="4395"/>
        <w:jc w:val="center"/>
        <w:rPr>
          <w:rFonts w:ascii="Times New Roman" w:hAnsi="Times New Roman"/>
          <w:i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(</w:t>
      </w:r>
      <w:r w:rsidRPr="007C2252">
        <w:rPr>
          <w:rFonts w:ascii="Times New Roman" w:hAnsi="Times New Roman"/>
          <w:i/>
          <w:sz w:val="24"/>
          <w:szCs w:val="24"/>
        </w:rPr>
        <w:t>долж</w:t>
      </w:r>
      <w:r>
        <w:rPr>
          <w:rFonts w:ascii="Times New Roman" w:hAnsi="Times New Roman"/>
          <w:i/>
          <w:sz w:val="24"/>
          <w:szCs w:val="24"/>
        </w:rPr>
        <w:t>ность руководителя организации)</w:t>
      </w:r>
    </w:p>
    <w:p w:rsidR="00B83BF1" w:rsidRPr="007C2252" w:rsidRDefault="00B83BF1" w:rsidP="00B83BF1">
      <w:pPr>
        <w:pBdr>
          <w:bottom w:val="single" w:sz="4" w:space="1" w:color="auto"/>
        </w:pBdr>
        <w:spacing w:after="0" w:line="240" w:lineRule="auto"/>
        <w:ind w:left="4395"/>
        <w:jc w:val="center"/>
        <w:rPr>
          <w:rFonts w:ascii="Times New Roman" w:hAnsi="Times New Roman"/>
          <w:i/>
          <w:sz w:val="24"/>
          <w:szCs w:val="24"/>
        </w:rPr>
      </w:pPr>
    </w:p>
    <w:p w:rsidR="00B83BF1" w:rsidRDefault="00B83BF1" w:rsidP="00B83BF1">
      <w:pPr>
        <w:spacing w:after="0"/>
        <w:ind w:left="4395"/>
        <w:jc w:val="center"/>
        <w:rPr>
          <w:rFonts w:ascii="Times New Roman" w:hAnsi="Times New Roman"/>
          <w:i/>
          <w:sz w:val="24"/>
          <w:szCs w:val="24"/>
        </w:rPr>
      </w:pPr>
      <w:r w:rsidRPr="007C2252">
        <w:rPr>
          <w:rFonts w:ascii="Times New Roman" w:hAnsi="Times New Roman"/>
          <w:i/>
          <w:sz w:val="24"/>
          <w:szCs w:val="24"/>
        </w:rPr>
        <w:t>(наименование организации)</w:t>
      </w:r>
    </w:p>
    <w:p w:rsidR="00B83BF1" w:rsidRPr="007C2252" w:rsidRDefault="00B83BF1" w:rsidP="00B83BF1">
      <w:pPr>
        <w:pBdr>
          <w:bottom w:val="single" w:sz="4" w:space="1" w:color="auto"/>
        </w:pBdr>
        <w:spacing w:after="0"/>
        <w:ind w:left="4395"/>
        <w:jc w:val="center"/>
        <w:rPr>
          <w:rFonts w:ascii="Times New Roman" w:hAnsi="Times New Roman"/>
          <w:i/>
          <w:sz w:val="24"/>
          <w:szCs w:val="24"/>
        </w:rPr>
      </w:pPr>
    </w:p>
    <w:p w:rsidR="00B83BF1" w:rsidRPr="007C2252" w:rsidRDefault="00B83BF1" w:rsidP="00B83BF1">
      <w:pPr>
        <w:spacing w:after="0"/>
        <w:ind w:left="425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C2252">
        <w:rPr>
          <w:rFonts w:ascii="Times New Roman" w:hAnsi="Times New Roman"/>
          <w:i/>
          <w:sz w:val="24"/>
          <w:szCs w:val="24"/>
        </w:rPr>
        <w:t>И.О. Фамилия руководителя</w:t>
      </w:r>
      <w:r>
        <w:rPr>
          <w:rFonts w:ascii="Times New Roman" w:hAnsi="Times New Roman"/>
          <w:i/>
          <w:sz w:val="24"/>
          <w:szCs w:val="24"/>
        </w:rPr>
        <w:t xml:space="preserve"> организации</w:t>
      </w:r>
      <w:r w:rsidRPr="007C2252">
        <w:rPr>
          <w:rFonts w:ascii="Times New Roman" w:hAnsi="Times New Roman"/>
          <w:i/>
          <w:sz w:val="24"/>
          <w:szCs w:val="24"/>
        </w:rPr>
        <w:t>)</w:t>
      </w:r>
    </w:p>
    <w:p w:rsidR="00B83BF1" w:rsidRDefault="00B83BF1" w:rsidP="00B83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BF1" w:rsidRDefault="00B83BF1" w:rsidP="00B83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BF1" w:rsidRPr="00596B8A" w:rsidRDefault="00B83BF1" w:rsidP="00B83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B8A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83BF1" w:rsidRPr="005F5471" w:rsidRDefault="00B83BF1" w:rsidP="00B83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8A">
        <w:rPr>
          <w:rFonts w:ascii="Times New Roman" w:hAnsi="Times New Roman"/>
          <w:b/>
          <w:sz w:val="28"/>
          <w:szCs w:val="28"/>
        </w:rPr>
        <w:t>о предоставлении субсидии</w:t>
      </w:r>
    </w:p>
    <w:p w:rsidR="00B83BF1" w:rsidRPr="005F5471" w:rsidRDefault="00B83BF1" w:rsidP="00B83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BF1" w:rsidRPr="00A007BA" w:rsidRDefault="00B83BF1" w:rsidP="00B83BF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07BA">
        <w:rPr>
          <w:rFonts w:ascii="Times New Roman" w:hAnsi="Times New Roman"/>
          <w:b w:val="0"/>
          <w:sz w:val="28"/>
          <w:szCs w:val="28"/>
        </w:rPr>
        <w:t xml:space="preserve">Прошу предоставить субсидию в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Правилами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организациям лё</w:t>
      </w:r>
      <w:r w:rsidRPr="00A007BA">
        <w:rPr>
          <w:rFonts w:ascii="Times New Roman" w:hAnsi="Times New Roman" w:cs="Times New Roman"/>
          <w:b w:val="0"/>
          <w:sz w:val="28"/>
          <w:szCs w:val="28"/>
        </w:rPr>
        <w:t>гкой промышленности Удмуртской Республики субсидий из бюджета Удмуртской Республики на содержание рабочих мест</w:t>
      </w:r>
      <w:r>
        <w:rPr>
          <w:rFonts w:ascii="Times New Roman" w:hAnsi="Times New Roman"/>
          <w:b w:val="0"/>
          <w:sz w:val="28"/>
          <w:szCs w:val="28"/>
        </w:rPr>
        <w:t>, утверждё</w:t>
      </w:r>
      <w:r w:rsidRPr="00A007BA">
        <w:rPr>
          <w:rFonts w:ascii="Times New Roman" w:hAnsi="Times New Roman"/>
          <w:b w:val="0"/>
          <w:sz w:val="28"/>
          <w:szCs w:val="28"/>
        </w:rPr>
        <w:t>нными постановлением Правительства Удмуртской Республики от «__» __________ 20__ года № ____ (далее – Правила).</w:t>
      </w:r>
    </w:p>
    <w:p w:rsidR="00B83BF1" w:rsidRPr="00EF5B67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</w:t>
            </w:r>
            <w:r w:rsidRPr="00EF5B67">
              <w:rPr>
                <w:rFonts w:ascii="Times New Roman" w:hAnsi="Times New Roman"/>
              </w:rPr>
              <w:t>адрес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Default="00B83BF1" w:rsidP="00464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 xml:space="preserve">Адрес сайта в сети </w:t>
            </w:r>
            <w:r>
              <w:rPr>
                <w:rFonts w:ascii="Times New Roman" w:hAnsi="Times New Roman"/>
              </w:rPr>
              <w:t>«</w:t>
            </w:r>
            <w:r w:rsidRPr="00EF5B67"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  <w:r w:rsidRPr="00EF5B67">
              <w:rPr>
                <w:rFonts w:ascii="Times New Roman" w:hAnsi="Times New Roman"/>
              </w:rPr>
              <w:t xml:space="preserve"> (если имеется)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Режим налогообложения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Телефон (факс)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ИНН/КПП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</w:t>
            </w:r>
            <w:r w:rsidRPr="00EF5B67">
              <w:rPr>
                <w:rFonts w:ascii="Times New Roman" w:hAnsi="Times New Roman"/>
              </w:rPr>
              <w:t>тный счет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F5B67">
              <w:rPr>
                <w:rFonts w:ascii="Times New Roman" w:hAnsi="Times New Roman"/>
              </w:rPr>
              <w:t>Корреспондентский</w:t>
            </w:r>
            <w:proofErr w:type="gramEnd"/>
            <w:r w:rsidRPr="00EF5B67">
              <w:rPr>
                <w:rFonts w:ascii="Times New Roman" w:hAnsi="Times New Roman"/>
              </w:rPr>
              <w:t xml:space="preserve"> счет банка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БИК банка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  <w:tr w:rsidR="00B83BF1" w:rsidRPr="00EF5B67" w:rsidTr="00464D7C">
        <w:tc>
          <w:tcPr>
            <w:tcW w:w="4785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  <w:r w:rsidRPr="00EF5B67">
              <w:rPr>
                <w:rFonts w:ascii="Times New Roman" w:hAnsi="Times New Roman"/>
              </w:rPr>
              <w:t>ОГРН</w:t>
            </w:r>
          </w:p>
        </w:tc>
        <w:tc>
          <w:tcPr>
            <w:tcW w:w="4786" w:type="dxa"/>
          </w:tcPr>
          <w:p w:rsidR="00B83BF1" w:rsidRPr="00EF5B67" w:rsidRDefault="00B83BF1" w:rsidP="00464D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83BF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F1" w:rsidRPr="005F547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71">
        <w:rPr>
          <w:rFonts w:ascii="Times New Roman" w:hAnsi="Times New Roman"/>
          <w:sz w:val="28"/>
          <w:szCs w:val="28"/>
        </w:rPr>
        <w:t xml:space="preserve">Подтверждаю отсутствие в отношении </w:t>
      </w:r>
      <w:r w:rsidRPr="005F5471">
        <w:rPr>
          <w:rFonts w:ascii="Times New Roman" w:hAnsi="Times New Roman"/>
          <w:i/>
          <w:sz w:val="28"/>
          <w:szCs w:val="28"/>
          <w:u w:val="single"/>
        </w:rPr>
        <w:t>(наименование организации полностью)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F5471">
        <w:rPr>
          <w:rFonts w:ascii="Times New Roman" w:hAnsi="Times New Roman"/>
          <w:sz w:val="28"/>
          <w:szCs w:val="28"/>
        </w:rPr>
        <w:t>начатой процедуры ликвидации или реорганизации, отсутствие вступившего в законну</w:t>
      </w:r>
      <w:r>
        <w:rPr>
          <w:rFonts w:ascii="Times New Roman" w:hAnsi="Times New Roman"/>
          <w:sz w:val="28"/>
          <w:szCs w:val="28"/>
        </w:rPr>
        <w:t>ю силу решения суда в отношении</w:t>
      </w:r>
      <w:r w:rsidRPr="005F5471">
        <w:rPr>
          <w:rFonts w:ascii="Times New Roman" w:hAnsi="Times New Roman"/>
          <w:sz w:val="28"/>
          <w:szCs w:val="28"/>
        </w:rPr>
        <w:t xml:space="preserve"> </w:t>
      </w:r>
      <w:r w:rsidRPr="005F5471">
        <w:rPr>
          <w:rFonts w:ascii="Times New Roman" w:hAnsi="Times New Roman"/>
          <w:i/>
          <w:sz w:val="28"/>
          <w:szCs w:val="28"/>
          <w:u w:val="single"/>
        </w:rPr>
        <w:t>(наименование организации полностью)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F5471">
        <w:rPr>
          <w:rFonts w:ascii="Times New Roman" w:hAnsi="Times New Roman"/>
          <w:sz w:val="28"/>
          <w:szCs w:val="28"/>
        </w:rPr>
        <w:t>о признании его банкротом и об открытии конкурсного производства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отсутствие</w:t>
      </w:r>
      <w:r w:rsidRPr="00E23570">
        <w:rPr>
          <w:rFonts w:ascii="Times New Roman" w:eastAsiaTheme="minorHAnsi" w:hAnsi="Times New Roman"/>
          <w:sz w:val="28"/>
          <w:szCs w:val="28"/>
          <w:lang w:eastAsia="en-US"/>
        </w:rPr>
        <w:t xml:space="preserve"> ограничени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E2357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осуществление хозяйственной деятельности</w:t>
      </w:r>
      <w:r w:rsidRPr="005F5471">
        <w:rPr>
          <w:rFonts w:ascii="Times New Roman" w:hAnsi="Times New Roman"/>
          <w:sz w:val="28"/>
          <w:szCs w:val="28"/>
        </w:rPr>
        <w:t>.</w:t>
      </w:r>
    </w:p>
    <w:p w:rsidR="00B83BF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71">
        <w:rPr>
          <w:rFonts w:ascii="Times New Roman" w:hAnsi="Times New Roman"/>
          <w:sz w:val="28"/>
          <w:szCs w:val="28"/>
        </w:rPr>
        <w:t xml:space="preserve">Подтверждаю, что </w:t>
      </w:r>
      <w:r w:rsidRPr="005F5471">
        <w:rPr>
          <w:rFonts w:ascii="Times New Roman" w:hAnsi="Times New Roman"/>
          <w:i/>
          <w:sz w:val="28"/>
          <w:szCs w:val="28"/>
          <w:u w:val="single"/>
        </w:rPr>
        <w:t>(наименование организации полностью)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F5471">
        <w:rPr>
          <w:rFonts w:ascii="Times New Roman" w:hAnsi="Times New Roman"/>
          <w:sz w:val="28"/>
          <w:szCs w:val="28"/>
        </w:rPr>
        <w:t>не относится к юридическим лицам, указанным в пункте 15 статьи 241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83BF1" w:rsidRPr="005F547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71">
        <w:rPr>
          <w:rFonts w:ascii="Times New Roman" w:hAnsi="Times New Roman"/>
          <w:sz w:val="28"/>
          <w:szCs w:val="28"/>
        </w:rPr>
        <w:t xml:space="preserve">Подтверждаю, что </w:t>
      </w:r>
      <w:r w:rsidRPr="005F5471">
        <w:rPr>
          <w:rFonts w:ascii="Times New Roman" w:hAnsi="Times New Roman"/>
          <w:i/>
          <w:sz w:val="28"/>
          <w:szCs w:val="28"/>
          <w:u w:val="single"/>
        </w:rPr>
        <w:t>(наименование организации полностью)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F5471">
        <w:rPr>
          <w:rFonts w:ascii="Times New Roman" w:hAnsi="Times New Roman"/>
          <w:sz w:val="28"/>
          <w:szCs w:val="28"/>
        </w:rPr>
        <w:t xml:space="preserve">не является получателем средств из других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Правил. </w:t>
      </w:r>
    </w:p>
    <w:p w:rsidR="00B83BF1" w:rsidRPr="005F547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471">
        <w:rPr>
          <w:rFonts w:ascii="Times New Roman" w:hAnsi="Times New Roman"/>
          <w:sz w:val="28"/>
          <w:szCs w:val="28"/>
        </w:rPr>
        <w:t xml:space="preserve">Подтверждаю, что </w:t>
      </w:r>
      <w:r w:rsidRPr="005F5471">
        <w:rPr>
          <w:rFonts w:ascii="Times New Roman" w:hAnsi="Times New Roman"/>
          <w:i/>
          <w:sz w:val="28"/>
          <w:szCs w:val="28"/>
          <w:u w:val="single"/>
        </w:rPr>
        <w:t xml:space="preserve">(наименование организации полностью) </w:t>
      </w:r>
      <w:r w:rsidRPr="005F5471">
        <w:rPr>
          <w:rFonts w:ascii="Times New Roman" w:hAnsi="Times New Roman"/>
          <w:sz w:val="28"/>
          <w:szCs w:val="28"/>
        </w:rPr>
        <w:t>не имеет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Федерации.</w:t>
      </w:r>
      <w:proofErr w:type="gramEnd"/>
    </w:p>
    <w:p w:rsidR="00B83BF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F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F1" w:rsidRDefault="00B83BF1" w:rsidP="00B8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_______________   / ___________________/</w:t>
      </w: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5C2B">
        <w:rPr>
          <w:rFonts w:ascii="Times New Roman" w:hAnsi="Times New Roman"/>
          <w:sz w:val="20"/>
          <w:szCs w:val="20"/>
        </w:rPr>
        <w:t>Должность руководителя организации</w:t>
      </w:r>
      <w:r>
        <w:rPr>
          <w:rFonts w:ascii="Times New Roman" w:hAnsi="Times New Roman"/>
          <w:i/>
          <w:sz w:val="20"/>
          <w:szCs w:val="20"/>
        </w:rPr>
        <w:t xml:space="preserve">                          Подпись                                       И.О. Фамилия </w:t>
      </w:r>
    </w:p>
    <w:p w:rsidR="00B83BF1" w:rsidRPr="00666C0D" w:rsidRDefault="00B83BF1" w:rsidP="00B83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C2B">
        <w:rPr>
          <w:rFonts w:ascii="Times New Roman" w:hAnsi="Times New Roman"/>
          <w:sz w:val="20"/>
          <w:szCs w:val="20"/>
        </w:rPr>
        <w:t>Главный бухгалтер организации</w:t>
      </w:r>
      <w:r>
        <w:rPr>
          <w:rFonts w:ascii="Times New Roman" w:hAnsi="Times New Roman"/>
          <w:sz w:val="28"/>
          <w:szCs w:val="28"/>
        </w:rPr>
        <w:t xml:space="preserve">            _______________   / ___________________/</w:t>
      </w:r>
    </w:p>
    <w:p w:rsidR="00B83BF1" w:rsidRPr="00AE5C2B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5C2B"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AE5C2B">
        <w:rPr>
          <w:rFonts w:ascii="Times New Roman" w:hAnsi="Times New Roman"/>
          <w:i/>
          <w:sz w:val="20"/>
          <w:szCs w:val="20"/>
        </w:rPr>
        <w:t xml:space="preserve">Подпись                                       И.О. Фамилия </w:t>
      </w: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83BF1" w:rsidRPr="00EF5B67" w:rsidRDefault="00B83BF1" w:rsidP="00B83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М.П.</w:t>
      </w:r>
    </w:p>
    <w:p w:rsidR="00B83BF1" w:rsidRPr="00EF5B67" w:rsidRDefault="00B83BF1" w:rsidP="00B83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__</w:t>
      </w:r>
      <w:r w:rsidRPr="00EF5B67">
        <w:rPr>
          <w:rFonts w:ascii="Times New Roman" w:hAnsi="Times New Roman"/>
          <w:sz w:val="24"/>
          <w:szCs w:val="24"/>
        </w:rPr>
        <w:t>» __________ 20__</w:t>
      </w:r>
      <w:r>
        <w:rPr>
          <w:rFonts w:ascii="Times New Roman" w:hAnsi="Times New Roman"/>
          <w:sz w:val="24"/>
          <w:szCs w:val="24"/>
        </w:rPr>
        <w:t>__</w:t>
      </w:r>
      <w:r w:rsidRPr="00EF5B67">
        <w:rPr>
          <w:rFonts w:ascii="Times New Roman" w:hAnsi="Times New Roman"/>
          <w:sz w:val="24"/>
          <w:szCs w:val="24"/>
        </w:rPr>
        <w:t xml:space="preserve"> года</w:t>
      </w:r>
    </w:p>
    <w:p w:rsidR="00B83BF1" w:rsidRDefault="00B83BF1" w:rsidP="00B83BF1"/>
    <w:p w:rsidR="00B83BF1" w:rsidRDefault="00B83BF1" w:rsidP="00B83BF1"/>
    <w:p w:rsidR="00B83BF1" w:rsidRDefault="00B83BF1" w:rsidP="00B83BF1">
      <w:pPr>
        <w:jc w:val="center"/>
      </w:pPr>
      <w:r>
        <w:rPr>
          <w:rFonts w:ascii="Times New Roman" w:hAnsi="Times New Roman"/>
          <w:sz w:val="28"/>
          <w:szCs w:val="28"/>
        </w:rPr>
        <w:t>__________________</w:t>
      </w:r>
    </w:p>
    <w:p w:rsidR="00B83BF1" w:rsidRDefault="00B83BF1" w:rsidP="00B83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83BF1" w:rsidSect="00F55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BF1" w:rsidRDefault="00B83BF1" w:rsidP="00B83BF1">
      <w:pPr>
        <w:pStyle w:val="ConsPlusNormal"/>
        <w:pageBreakBefore/>
        <w:ind w:left="66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71EB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B83BF1" w:rsidRPr="00A007BA" w:rsidRDefault="00B83BF1" w:rsidP="00B83BF1">
      <w:pPr>
        <w:pStyle w:val="ConsPlusNormal"/>
        <w:ind w:left="6663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предоставления организациям лё</w:t>
      </w:r>
      <w:r w:rsidRPr="00A007BA">
        <w:rPr>
          <w:rFonts w:ascii="Times New Roman" w:hAnsi="Times New Roman" w:cs="Times New Roman"/>
          <w:sz w:val="24"/>
          <w:szCs w:val="24"/>
        </w:rPr>
        <w:t xml:space="preserve">гкой промышленности </w:t>
      </w:r>
    </w:p>
    <w:p w:rsidR="00B83BF1" w:rsidRPr="000C71EB" w:rsidRDefault="00B83BF1" w:rsidP="00B83BF1">
      <w:pPr>
        <w:pStyle w:val="ConsPlusNormal"/>
        <w:ind w:left="6663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07BA">
        <w:rPr>
          <w:rFonts w:ascii="Times New Roman" w:hAnsi="Times New Roman" w:cs="Times New Roman"/>
          <w:sz w:val="24"/>
          <w:szCs w:val="24"/>
        </w:rPr>
        <w:t>Удмуртской Республики субсидий из бюджета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A">
        <w:rPr>
          <w:rFonts w:ascii="Times New Roman" w:hAnsi="Times New Roman" w:cs="Times New Roman"/>
          <w:sz w:val="24"/>
          <w:szCs w:val="24"/>
        </w:rPr>
        <w:t>на содержание рабочих мест</w:t>
      </w:r>
    </w:p>
    <w:p w:rsidR="00B83BF1" w:rsidRPr="000C71EB" w:rsidRDefault="00B83BF1" w:rsidP="00B83BF1">
      <w:pPr>
        <w:pStyle w:val="ConsPlusNormal"/>
        <w:ind w:left="6663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3BF1" w:rsidRPr="00180F58" w:rsidRDefault="00B83BF1" w:rsidP="00B83B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83BF1" w:rsidRPr="00180F58" w:rsidRDefault="00B83BF1" w:rsidP="00B83B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РАСЧЁ</w:t>
      </w:r>
      <w:r w:rsidRPr="00180F58">
        <w:rPr>
          <w:rFonts w:ascii="Times New Roman" w:hAnsi="Times New Roman" w:cs="Times New Roman"/>
          <w:b/>
          <w:sz w:val="24"/>
          <w:szCs w:val="24"/>
        </w:rPr>
        <w:t>Т</w:t>
      </w:r>
    </w:p>
    <w:p w:rsidR="00B83BF1" w:rsidRPr="00180F58" w:rsidRDefault="00B83BF1" w:rsidP="00B83B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F58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b/>
          <w:sz w:val="24"/>
          <w:szCs w:val="24"/>
        </w:rPr>
        <w:t>организациям лё</w:t>
      </w:r>
      <w:r w:rsidRPr="00180F58">
        <w:rPr>
          <w:rFonts w:ascii="Times New Roman" w:hAnsi="Times New Roman" w:cs="Times New Roman"/>
          <w:b/>
          <w:sz w:val="24"/>
          <w:szCs w:val="24"/>
        </w:rPr>
        <w:t xml:space="preserve">гкой промышленности Удмуртской Республики </w:t>
      </w:r>
    </w:p>
    <w:p w:rsidR="00B83BF1" w:rsidRDefault="00B83BF1" w:rsidP="00B83B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F58">
        <w:rPr>
          <w:rFonts w:ascii="Times New Roman" w:hAnsi="Times New Roman" w:cs="Times New Roman"/>
          <w:b/>
          <w:sz w:val="24"/>
          <w:szCs w:val="24"/>
        </w:rPr>
        <w:t xml:space="preserve">из бюджета Удмуртской Республики на содержание рабочих мест </w:t>
      </w:r>
    </w:p>
    <w:p w:rsidR="00B83BF1" w:rsidRPr="002855A3" w:rsidRDefault="00B83BF1" w:rsidP="00B83B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Место нахождения __________________________________________________________</w:t>
      </w: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(ОГРНИП)</w:t>
      </w:r>
      <w:r w:rsidRPr="002855A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ИНН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3BF1" w:rsidRPr="002855A3" w:rsidRDefault="00B83BF1" w:rsidP="00B83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КПП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3BF1" w:rsidRPr="002855A3" w:rsidRDefault="00B83BF1" w:rsidP="00B83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55A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843"/>
        <w:gridCol w:w="1701"/>
        <w:gridCol w:w="1559"/>
        <w:gridCol w:w="1843"/>
        <w:gridCol w:w="1985"/>
        <w:gridCol w:w="2352"/>
        <w:gridCol w:w="2184"/>
      </w:tblGrid>
      <w:tr w:rsidR="00B83BF1" w:rsidRPr="00A909F9" w:rsidTr="00464D7C">
        <w:trPr>
          <w:trHeight w:val="30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на формирование фонда оплаты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тный размер субсидии</w:t>
            </w:r>
          </w:p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(гр.3*15%)</w:t>
            </w:r>
          </w:p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 xml:space="preserve">Суммы налога на доходы физических лиц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F1" w:rsidRPr="00C35A04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Сумма субсидии</w:t>
            </w:r>
          </w:p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3BF1" w:rsidRPr="00180F58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(гр. 8 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гр. 4 если </w:t>
            </w:r>
            <w:proofErr w:type="gramEnd"/>
          </w:p>
          <w:p w:rsidR="00B83BF1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гр.4 ≤ гр.7; </w:t>
            </w:r>
          </w:p>
          <w:p w:rsidR="00B83BF1" w:rsidRPr="00180F58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гр. 8 = гр.7 если </w:t>
            </w:r>
          </w:p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гр.4</w:t>
            </w:r>
            <w:r w:rsidRPr="00F616EF">
              <w:rPr>
                <w:rFonts w:ascii="Times New Roman" w:hAnsi="Times New Roman" w:cs="Times New Roman"/>
                <w:sz w:val="22"/>
                <w:szCs w:val="22"/>
              </w:rPr>
              <w:t xml:space="preserve"> &gt;</w:t>
            </w:r>
            <w:r w:rsidRPr="00180F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гр.7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83BF1" w:rsidRPr="00A909F9" w:rsidTr="00464D7C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тному</w:t>
            </w:r>
            <w:proofErr w:type="gramEnd"/>
            <w:r w:rsidRPr="00A909F9">
              <w:rPr>
                <w:rFonts w:ascii="Times New Roman" w:hAnsi="Times New Roman" w:cs="Times New Roman"/>
                <w:sz w:val="22"/>
                <w:szCs w:val="22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ind w:left="-52" w:right="-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затраты отчётного периода</w:t>
            </w:r>
          </w:p>
          <w:p w:rsidR="00B83BF1" w:rsidRPr="00A909F9" w:rsidRDefault="00B83BF1" w:rsidP="00464D7C">
            <w:pPr>
              <w:pStyle w:val="ConsPlusNormal"/>
              <w:ind w:left="-52" w:right="-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(гр.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гр. 2)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 xml:space="preserve">предшествующий </w:t>
            </w:r>
            <w:proofErr w:type="gramStart"/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тному</w:t>
            </w:r>
            <w:proofErr w:type="gramEnd"/>
            <w:r w:rsidRPr="00A909F9">
              <w:rPr>
                <w:rFonts w:ascii="Times New Roman" w:hAnsi="Times New Roman" w:cs="Times New Roman"/>
                <w:sz w:val="22"/>
                <w:szCs w:val="22"/>
              </w:rPr>
              <w:t xml:space="preserve"> период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платежи отчё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тного периода</w:t>
            </w:r>
          </w:p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(гр.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гр. 6)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BF1" w:rsidRPr="00A909F9" w:rsidTr="00464D7C">
        <w:trPr>
          <w:trHeight w:val="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9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3BF1" w:rsidRPr="00A909F9" w:rsidTr="00464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1" w:rsidRPr="00A909F9" w:rsidRDefault="00B83BF1" w:rsidP="00464D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   _______________   / ___________________/</w:t>
      </w: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5C2B">
        <w:rPr>
          <w:rFonts w:ascii="Times New Roman" w:hAnsi="Times New Roman"/>
          <w:sz w:val="20"/>
          <w:szCs w:val="20"/>
        </w:rPr>
        <w:t>Должность руководителя организации</w:t>
      </w:r>
      <w:r>
        <w:rPr>
          <w:rFonts w:ascii="Times New Roman" w:hAnsi="Times New Roman"/>
          <w:i/>
          <w:sz w:val="20"/>
          <w:szCs w:val="20"/>
        </w:rPr>
        <w:t xml:space="preserve">                     Подпись                                 И.О. Фамилия </w:t>
      </w: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C2B">
        <w:rPr>
          <w:rFonts w:ascii="Times New Roman" w:hAnsi="Times New Roman"/>
          <w:sz w:val="20"/>
          <w:szCs w:val="20"/>
        </w:rPr>
        <w:t>Главный бухгалтер организации</w:t>
      </w:r>
      <w:r>
        <w:rPr>
          <w:rFonts w:ascii="Times New Roman" w:hAnsi="Times New Roman"/>
          <w:sz w:val="28"/>
          <w:szCs w:val="28"/>
        </w:rPr>
        <w:t xml:space="preserve">            _______________   / ___________________/</w:t>
      </w:r>
    </w:p>
    <w:p w:rsidR="00B83BF1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5C2B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  <w:r w:rsidRPr="00AE5C2B">
        <w:rPr>
          <w:rFonts w:ascii="Times New Roman" w:hAnsi="Times New Roman"/>
          <w:i/>
          <w:sz w:val="20"/>
          <w:szCs w:val="20"/>
        </w:rPr>
        <w:t xml:space="preserve">Подпись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Pr="00AE5C2B">
        <w:rPr>
          <w:rFonts w:ascii="Times New Roman" w:hAnsi="Times New Roman"/>
          <w:i/>
          <w:sz w:val="20"/>
          <w:szCs w:val="20"/>
        </w:rPr>
        <w:t xml:space="preserve"> И.О. Фамилия </w:t>
      </w:r>
    </w:p>
    <w:p w:rsidR="00B83BF1" w:rsidRPr="00AE5C2B" w:rsidRDefault="00B83BF1" w:rsidP="00B83B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83BF1" w:rsidRPr="0086546A" w:rsidRDefault="00B83BF1" w:rsidP="00B83BF1">
      <w:pPr>
        <w:pStyle w:val="ConsPlusNonformat"/>
        <w:jc w:val="both"/>
        <w:rPr>
          <w:rFonts w:ascii="Times New Roman" w:hAnsi="Times New Roman" w:cs="Times New Roman"/>
        </w:rPr>
      </w:pPr>
      <w:r w:rsidRPr="0086546A">
        <w:rPr>
          <w:rFonts w:ascii="Times New Roman" w:hAnsi="Times New Roman" w:cs="Times New Roman"/>
        </w:rPr>
        <w:t xml:space="preserve"> «___</w:t>
      </w:r>
      <w:r>
        <w:rPr>
          <w:rFonts w:ascii="Times New Roman" w:hAnsi="Times New Roman" w:cs="Times New Roman"/>
        </w:rPr>
        <w:t>_</w:t>
      </w:r>
      <w:r w:rsidRPr="0086546A">
        <w:rPr>
          <w:rFonts w:ascii="Times New Roman" w:hAnsi="Times New Roman" w:cs="Times New Roman"/>
        </w:rPr>
        <w:t>» __________ 20___</w:t>
      </w:r>
      <w:r>
        <w:rPr>
          <w:rFonts w:ascii="Times New Roman" w:hAnsi="Times New Roman" w:cs="Times New Roman"/>
        </w:rPr>
        <w:t>_</w:t>
      </w:r>
      <w:r w:rsidRPr="0086546A">
        <w:rPr>
          <w:rFonts w:ascii="Times New Roman" w:hAnsi="Times New Roman" w:cs="Times New Roman"/>
        </w:rPr>
        <w:t xml:space="preserve"> г.</w:t>
      </w:r>
    </w:p>
    <w:p w:rsidR="00B83BF1" w:rsidRPr="0086546A" w:rsidRDefault="00B83BF1" w:rsidP="00B83BF1">
      <w:pPr>
        <w:pStyle w:val="ConsPlusNonformat"/>
        <w:jc w:val="both"/>
      </w:pPr>
      <w:r w:rsidRPr="0086546A">
        <w:rPr>
          <w:rFonts w:ascii="Times New Roman" w:hAnsi="Times New Roman" w:cs="Times New Roman"/>
        </w:rPr>
        <w:t>М.П.</w:t>
      </w:r>
    </w:p>
    <w:sectPr w:rsidR="00B83BF1" w:rsidRPr="0086546A" w:rsidSect="0086546A">
      <w:pgSz w:w="16838" w:h="11906" w:orient="landscape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359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0F7D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359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8BA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1EA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1D1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3EF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3422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E6B8C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1E0F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3FC5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5A1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3BF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05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4D38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09B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A10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1471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17014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3924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35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40359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035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0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403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35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35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0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83BF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B83BF1"/>
    <w:pPr>
      <w:spacing w:after="0" w:line="240" w:lineRule="auto"/>
      <w:ind w:left="3828"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3B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3BF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92F0AE2277FDA81A2F79CEE0790827BD10BE60FC42E5683FCE6DF634AAF12CA109BB997672D0ED17CF58c2o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2F0AE2277FDA81A2F79CEE0790827BD10BE60FC42E5683FCE6DF634AAF12CA109BB997672D0ED17CF58c2o6H" TargetMode="External"/><Relationship Id="rId5" Type="http://schemas.openxmlformats.org/officeDocument/2006/relationships/hyperlink" Target="consultantplus://offline/ref=E392F0AE2277FDA81A2F79CEE0790827BD10BE60FC42E5683FCE6DF634AAF12CA109BB997672D0ED17CF58c2o7H" TargetMode="External"/><Relationship Id="rId4" Type="http://schemas.openxmlformats.org/officeDocument/2006/relationships/hyperlink" Target="consultantplus://offline/ref=E392F0AE2277FDA81A2F79CEE0790827BD10BE60FC42E5683FCE6DF634AAF12CA109BB997672D0ED17CF58c2o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2016-12-05T10:38:00Z</cp:lastPrinted>
  <dcterms:created xsi:type="dcterms:W3CDTF">2016-11-23T06:46:00Z</dcterms:created>
  <dcterms:modified xsi:type="dcterms:W3CDTF">2016-12-09T10:35:00Z</dcterms:modified>
</cp:coreProperties>
</file>