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678EA" w:rsidRPr="000C7D0F" w:rsidTr="008D1BE0">
        <w:tc>
          <w:tcPr>
            <w:tcW w:w="9571" w:type="dxa"/>
          </w:tcPr>
          <w:p w:rsidR="004678EA" w:rsidRPr="00000A53" w:rsidRDefault="004678EA" w:rsidP="008D1BE0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00A53">
              <w:rPr>
                <w:rFonts w:ascii="Times New Roman" w:hAnsi="Times New Roman"/>
                <w:sz w:val="28"/>
                <w:szCs w:val="28"/>
              </w:rPr>
              <w:t xml:space="preserve">еречень вопросов в рамках проведения публичных консультаций по проекту постановления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00A53">
              <w:rPr>
                <w:rFonts w:ascii="Times New Roman" w:hAnsi="Times New Roman"/>
                <w:sz w:val="28"/>
                <w:szCs w:val="28"/>
              </w:rPr>
              <w:t xml:space="preserve">равительства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000A53">
              <w:rPr>
                <w:rFonts w:ascii="Times New Roman" w:hAnsi="Times New Roman"/>
                <w:sz w:val="28"/>
                <w:szCs w:val="28"/>
              </w:rPr>
              <w:t xml:space="preserve">дмуртской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000A53">
              <w:rPr>
                <w:rFonts w:ascii="Times New Roman" w:hAnsi="Times New Roman"/>
                <w:sz w:val="28"/>
                <w:szCs w:val="28"/>
              </w:rPr>
              <w:t>еспублики «</w:t>
            </w:r>
            <w:r w:rsidRPr="0044661A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Правительства Удмуртской Республики от 22 августа 2005 года № 126 «</w:t>
            </w:r>
            <w:hyperlink w:anchor="Par41" w:history="1">
              <w:r>
                <w:rPr>
                  <w:rFonts w:ascii="Times New Roman" w:hAnsi="Times New Roman"/>
                  <w:sz w:val="28"/>
                  <w:szCs w:val="28"/>
                </w:rPr>
                <w:t>Об утверждении Положения</w:t>
              </w:r>
            </w:hyperlink>
            <w:r w:rsidRPr="0044661A">
              <w:rPr>
                <w:rFonts w:ascii="Times New Roman" w:hAnsi="Times New Roman"/>
                <w:sz w:val="28"/>
                <w:szCs w:val="28"/>
              </w:rPr>
              <w:t xml:space="preserve"> о конкурсе инвестиционных проектов организаций на право получения льгот по налогу на прибыль организаций и налогу на имущество организаций</w:t>
            </w:r>
            <w:r w:rsidRPr="00000A5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678EA" w:rsidRDefault="004678EA" w:rsidP="008D1B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8EA" w:rsidRPr="00123D14" w:rsidRDefault="004678EA" w:rsidP="008D1BE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адрес электронной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почт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7B13">
              <w:rPr>
                <w:rFonts w:ascii="Times New Roman" w:hAnsi="Times New Roman" w:cs="Times New Roman"/>
                <w:sz w:val="28"/>
                <w:szCs w:val="28"/>
              </w:rPr>
              <w:t>oap.mpe@bk.ru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E6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3E6B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3D1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</w:tbl>
    <w:p w:rsidR="004678EA" w:rsidRPr="000C7D0F" w:rsidRDefault="004678EA" w:rsidP="004678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678EA" w:rsidRPr="000C7D0F" w:rsidTr="008D1BE0">
        <w:tc>
          <w:tcPr>
            <w:tcW w:w="9571" w:type="dxa"/>
          </w:tcPr>
          <w:p w:rsidR="004678EA" w:rsidRPr="000C7D0F" w:rsidRDefault="004678EA" w:rsidP="008D1B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0F">
              <w:rPr>
                <w:rFonts w:ascii="Times New Roman" w:hAnsi="Times New Roman"/>
                <w:sz w:val="28"/>
                <w:szCs w:val="28"/>
              </w:rPr>
              <w:t xml:space="preserve">Контактная информация </w:t>
            </w:r>
          </w:p>
          <w:p w:rsidR="004678EA" w:rsidRDefault="004678EA" w:rsidP="008D1B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</w:t>
            </w:r>
            <w:r w:rsidRPr="00146B50">
              <w:rPr>
                <w:rFonts w:ascii="Times New Roman" w:hAnsi="Times New Roman"/>
                <w:sz w:val="28"/>
                <w:szCs w:val="28"/>
              </w:rPr>
              <w:t>ашему желанию укажите:</w:t>
            </w:r>
          </w:p>
          <w:p w:rsidR="004678EA" w:rsidRPr="000C7D0F" w:rsidRDefault="004678EA" w:rsidP="008D1B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0F">
              <w:rPr>
                <w:rFonts w:ascii="Times New Roman" w:hAnsi="Times New Roman"/>
                <w:sz w:val="28"/>
                <w:szCs w:val="28"/>
              </w:rPr>
              <w:t>Название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4678EA" w:rsidRPr="000C7D0F" w:rsidRDefault="004678EA" w:rsidP="008D1B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0F">
              <w:rPr>
                <w:rFonts w:ascii="Times New Roman" w:hAnsi="Times New Roman"/>
                <w:sz w:val="28"/>
                <w:szCs w:val="28"/>
              </w:rPr>
              <w:t>Сфер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 деятельности организации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:rsidR="004678EA" w:rsidRPr="000C7D0F" w:rsidRDefault="004678EA" w:rsidP="008D1B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0F">
              <w:rPr>
                <w:rFonts w:ascii="Times New Roman" w:hAnsi="Times New Roman"/>
                <w:sz w:val="28"/>
                <w:szCs w:val="28"/>
              </w:rPr>
              <w:t>Ф.И.О. контактного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4678EA" w:rsidRPr="000C7D0F" w:rsidRDefault="004678EA" w:rsidP="008D1B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0F">
              <w:rPr>
                <w:rFonts w:ascii="Times New Roman" w:hAnsi="Times New Roman"/>
                <w:sz w:val="28"/>
                <w:szCs w:val="28"/>
              </w:rPr>
              <w:t>Номер телефона контактного лица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4678EA" w:rsidRPr="000C7D0F" w:rsidRDefault="004678EA" w:rsidP="008D1BE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0F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</w:tc>
      </w:tr>
    </w:tbl>
    <w:p w:rsidR="004678EA" w:rsidRPr="000C7D0F" w:rsidRDefault="004678EA" w:rsidP="004678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8EA" w:rsidRDefault="004678EA" w:rsidP="004678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C0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C05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C05">
        <w:rPr>
          <w:rFonts w:ascii="Times New Roman" w:hAnsi="Times New Roman"/>
          <w:sz w:val="28"/>
          <w:szCs w:val="28"/>
        </w:rPr>
        <w:t xml:space="preserve">какой проблемы, на </w:t>
      </w:r>
      <w:r>
        <w:rPr>
          <w:rFonts w:ascii="Times New Roman" w:hAnsi="Times New Roman"/>
          <w:sz w:val="28"/>
          <w:szCs w:val="28"/>
        </w:rPr>
        <w:t>В</w:t>
      </w:r>
      <w:r w:rsidRPr="007E4C05">
        <w:rPr>
          <w:rFonts w:ascii="Times New Roman" w:hAnsi="Times New Roman"/>
          <w:sz w:val="28"/>
          <w:szCs w:val="28"/>
        </w:rPr>
        <w:t>аш взгляд, направлено предлагаемое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4C05">
        <w:rPr>
          <w:rFonts w:ascii="Times New Roman" w:hAnsi="Times New Roman"/>
          <w:sz w:val="28"/>
          <w:szCs w:val="28"/>
        </w:rPr>
        <w:t>государственное регулирование? Актуальна ли данная проблема сегодня?</w:t>
      </w:r>
    </w:p>
    <w:p w:rsidR="004678EA" w:rsidRPr="007E4C05" w:rsidRDefault="004678EA" w:rsidP="004678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13E">
        <w:rPr>
          <w:rFonts w:ascii="Times New Roman" w:hAnsi="Times New Roman"/>
          <w:sz w:val="28"/>
          <w:szCs w:val="28"/>
        </w:rPr>
        <w:t>Насколько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корректно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разработчик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обосновал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необходимость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вмешательства?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Насколько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предлагаемого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регулирования соотносится с проблемой, на решение которой оно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направлено?</w:t>
      </w:r>
      <w:r>
        <w:rPr>
          <w:rFonts w:ascii="Times New Roman" w:hAnsi="Times New Roman"/>
          <w:sz w:val="28"/>
          <w:szCs w:val="28"/>
        </w:rPr>
        <w:t xml:space="preserve"> Достигнет ли, на В</w:t>
      </w:r>
      <w:r w:rsidRPr="00A8213E">
        <w:rPr>
          <w:rFonts w:ascii="Times New Roman" w:hAnsi="Times New Roman"/>
          <w:sz w:val="28"/>
          <w:szCs w:val="28"/>
        </w:rPr>
        <w:t>аш взгляд, предлагаемое государственное регулирование тех целей, на которые оно направлено?</w:t>
      </w:r>
    </w:p>
    <w:p w:rsidR="004678EA" w:rsidRPr="007E4C05" w:rsidRDefault="004678EA" w:rsidP="004678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13E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выбранный вариант решения проблемы оптимальным (в том числе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 точки зрения выгод и издержек для общества в целом)? Существуют ли иные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варианты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достижения заявленных целей государственного регулирования?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выделите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них,</w:t>
      </w:r>
      <w:r>
        <w:rPr>
          <w:rFonts w:ascii="Times New Roman" w:hAnsi="Times New Roman"/>
          <w:sz w:val="28"/>
          <w:szCs w:val="28"/>
        </w:rPr>
        <w:t xml:space="preserve"> которые, по В</w:t>
      </w:r>
      <w:r w:rsidRPr="00A8213E">
        <w:rPr>
          <w:rFonts w:ascii="Times New Roman" w:hAnsi="Times New Roman"/>
          <w:sz w:val="28"/>
          <w:szCs w:val="28"/>
        </w:rPr>
        <w:t>ашему мнению, были бы менее затратны и/или более эффективны?</w:t>
      </w:r>
    </w:p>
    <w:p w:rsidR="004678EA" w:rsidRPr="007E4C05" w:rsidRDefault="004678EA" w:rsidP="004678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13E">
        <w:rPr>
          <w:rFonts w:ascii="Times New Roman" w:hAnsi="Times New Roman"/>
          <w:sz w:val="28"/>
          <w:szCs w:val="28"/>
        </w:rPr>
        <w:t>Какие,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8213E">
        <w:rPr>
          <w:rFonts w:ascii="Times New Roman" w:hAnsi="Times New Roman"/>
          <w:sz w:val="28"/>
          <w:szCs w:val="28"/>
        </w:rPr>
        <w:t>ашей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оценке,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(или) инвестиционной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будут затронуты предлагаемым государственным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регулированием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(по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видам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субъектов,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отраслям,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 xml:space="preserve">по количеству таких субъектов в </w:t>
      </w:r>
      <w:r>
        <w:rPr>
          <w:rFonts w:ascii="Times New Roman" w:hAnsi="Times New Roman"/>
          <w:sz w:val="28"/>
          <w:szCs w:val="28"/>
        </w:rPr>
        <w:t>В</w:t>
      </w:r>
      <w:r w:rsidRPr="00A8213E">
        <w:rPr>
          <w:rFonts w:ascii="Times New Roman" w:hAnsi="Times New Roman"/>
          <w:sz w:val="28"/>
          <w:szCs w:val="28"/>
        </w:rPr>
        <w:t>ашем районе или городе и прочее)?</w:t>
      </w:r>
    </w:p>
    <w:p w:rsidR="004678EA" w:rsidRDefault="004678EA" w:rsidP="004678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13E">
        <w:rPr>
          <w:rFonts w:ascii="Times New Roman" w:hAnsi="Times New Roman"/>
          <w:sz w:val="28"/>
          <w:szCs w:val="28"/>
        </w:rPr>
        <w:t>Повлияет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введение предлагаемого государственного регулирования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конкурентную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среду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 отрасли, будет ли способствовать необоснованному изменению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расстановки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отрасли?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как? Приведите, по возможности, количественные оценки.</w:t>
      </w:r>
    </w:p>
    <w:p w:rsidR="004678EA" w:rsidRDefault="004678EA" w:rsidP="004678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исполнительной власти Удмуртской Республики, насколько точно </w:t>
      </w:r>
      <w:r>
        <w:rPr>
          <w:rFonts w:ascii="Times New Roman" w:hAnsi="Times New Roman"/>
          <w:sz w:val="28"/>
          <w:szCs w:val="28"/>
        </w:rPr>
        <w:lastRenderedPageBreak/>
        <w:t>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678EA" w:rsidRPr="007315C1" w:rsidRDefault="004678EA" w:rsidP="004678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13E">
        <w:rPr>
          <w:rFonts w:ascii="Times New Roman" w:hAnsi="Times New Roman"/>
          <w:sz w:val="28"/>
          <w:szCs w:val="28"/>
        </w:rPr>
        <w:t>Существуют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предлагаемом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государственном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регулировании 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необоснованно затрудняют ведение предпринимательской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инвестиционной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деятельности? Приведите обоснования по каждому указанному положению, дополнительно определив: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имеется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смысловое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противоречие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целями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государственного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существующей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проблемой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либо положение не способствует достижению целей регулирования;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имеются ли технические ошибки;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приводит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к избыточным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действиям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наоборот,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ограничивает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субъектов предпринимательской и (или) инвестиционной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приводит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возникновению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избыточных обязанностей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инвестиционной деятельности,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необоснованному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существенному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росту отдельных видов затрат или появлению новых необоснованных видов затрат;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устанавливается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необоснованное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ограничение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выбора субъектами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предпринимательской и (или) инвестиционной деятельности существующих или возможных поставщиков или потребителей;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создает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положений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регулирования существенные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риски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инвестиционной деятельности, способствует ли возникновению необоснованных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прав органов государственной власти Удмуртской Республики и должностных лиц, допускает ли возможность избирательного применения норм;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приводит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невозможности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совершения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законных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действий предпринимателей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или инвесторов (например, в связи с отсутствием требуемой новым государственным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регулированием инфраструктуры,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организационных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или технических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условий,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технологий),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вводит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неоптимальный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режим осуществления операционной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соответствует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4678EA" w:rsidRPr="00CE2393" w:rsidRDefault="004678EA" w:rsidP="004678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13E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каким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последствиям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привести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принятие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нового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регулирования в части невозможности исполнения субъектами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предпринимательской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инвестиционной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дополнительных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обязанностей,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возникновения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избыточных административных и иных ограничений? Приведите конкретные примеры.</w:t>
      </w:r>
    </w:p>
    <w:p w:rsidR="004678EA" w:rsidRPr="00E66E4A" w:rsidRDefault="004678EA" w:rsidP="004678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13E">
        <w:rPr>
          <w:rFonts w:ascii="Times New Roman" w:hAnsi="Times New Roman"/>
          <w:sz w:val="28"/>
          <w:szCs w:val="28"/>
        </w:rPr>
        <w:t>Оцените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издержки/упущенную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выгоду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(прямого,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административного характера)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предпринимательской, инвестиционной деятельности, возникающие при введении предлагаемого регулирования (оценка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может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представлена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терминах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РСБУ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(Российские стандарты бухгалтерского учета).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Отдельно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укажите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временные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издержки,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понесут субъекты предпринимательской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инвестиционной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деятельности вследствие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административных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процедур, предусмотренных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lastRenderedPageBreak/>
        <w:t>проектом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предлагаемого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регулирования. Какие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из указанных издержек вы считаете избыточными/бесполезными и почему?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возможно,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оцените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выполнению вновь вводимых требований количественно (в часах рабочего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времени, в денежном эквиваленте и прочее).</w:t>
      </w:r>
    </w:p>
    <w:p w:rsidR="004678EA" w:rsidRPr="0088488C" w:rsidRDefault="004678EA" w:rsidP="004678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13E">
        <w:rPr>
          <w:rFonts w:ascii="Times New Roman" w:hAnsi="Times New Roman"/>
          <w:sz w:val="28"/>
          <w:szCs w:val="28"/>
        </w:rPr>
        <w:t>Какие,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8213E">
        <w:rPr>
          <w:rFonts w:ascii="Times New Roman" w:hAnsi="Times New Roman"/>
          <w:sz w:val="28"/>
          <w:szCs w:val="28"/>
        </w:rPr>
        <w:t>аш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взгляд,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возникнуть проблемы и трудности с контролем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норм,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вводимых новым государственным регулированием?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предлагаемое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государственное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регулирование недискриминационным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отношению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всем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его адресатам, то есть все ли потенциальные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адресаты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регулирования окажутся в одинаковых условиях после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введения?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Предусмотрен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нем механизм защиты прав хозяйствующих субъектов?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Существуют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8213E">
        <w:rPr>
          <w:rFonts w:ascii="Times New Roman" w:hAnsi="Times New Roman"/>
          <w:sz w:val="28"/>
          <w:szCs w:val="28"/>
        </w:rPr>
        <w:t>аш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взгляд,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контроле соблюдения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вновь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вводимого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регулирования различными группами адресатов регулирования?</w:t>
      </w:r>
    </w:p>
    <w:p w:rsidR="004678EA" w:rsidRPr="00531A36" w:rsidRDefault="004678EA" w:rsidP="004678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13E">
        <w:rPr>
          <w:rFonts w:ascii="Times New Roman" w:hAnsi="Times New Roman"/>
          <w:sz w:val="28"/>
          <w:szCs w:val="28"/>
        </w:rPr>
        <w:t>Требуется ли переходный период для вступления в силу предлагаемого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(если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какова его продолжительность), какие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ограничения по срокам введения нового государственного регулирования необходимо учесть?</w:t>
      </w:r>
    </w:p>
    <w:p w:rsidR="004678EA" w:rsidRPr="003066EA" w:rsidRDefault="004678EA" w:rsidP="004678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213E">
        <w:rPr>
          <w:rFonts w:ascii="Times New Roman" w:hAnsi="Times New Roman"/>
          <w:sz w:val="28"/>
          <w:szCs w:val="28"/>
        </w:rPr>
        <w:t>Какие,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8213E">
        <w:rPr>
          <w:rFonts w:ascii="Times New Roman" w:hAnsi="Times New Roman"/>
          <w:sz w:val="28"/>
          <w:szCs w:val="28"/>
        </w:rPr>
        <w:t>аш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взгляд,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целесообразно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исключения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по введению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в отношении отдельных 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13E">
        <w:rPr>
          <w:rFonts w:ascii="Times New Roman" w:hAnsi="Times New Roman"/>
          <w:sz w:val="28"/>
          <w:szCs w:val="28"/>
        </w:rPr>
        <w:t>лиц? Приведите соответствующее обоснование.</w:t>
      </w:r>
    </w:p>
    <w:p w:rsidR="00E52427" w:rsidRPr="004678EA" w:rsidRDefault="004678EA" w:rsidP="004678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7D0F">
        <w:rPr>
          <w:rFonts w:ascii="Times New Roman" w:hAnsi="Times New Roman"/>
          <w:sz w:val="28"/>
          <w:szCs w:val="28"/>
        </w:rPr>
        <w:t>Иные предложения, которые, по Вашему мнению, целесообразно учесть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E52427" w:rsidRPr="004678EA" w:rsidSect="007B1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F2" w:rsidRDefault="005939F2" w:rsidP="00DF326F">
      <w:pPr>
        <w:spacing w:after="0" w:line="240" w:lineRule="auto"/>
      </w:pPr>
      <w:r>
        <w:separator/>
      </w:r>
    </w:p>
  </w:endnote>
  <w:endnote w:type="continuationSeparator" w:id="0">
    <w:p w:rsidR="005939F2" w:rsidRDefault="005939F2" w:rsidP="00DF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6F" w:rsidRDefault="00DF326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6F" w:rsidRDefault="00DF326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6F" w:rsidRDefault="00DF32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F2" w:rsidRDefault="005939F2" w:rsidP="00DF326F">
      <w:pPr>
        <w:spacing w:after="0" w:line="240" w:lineRule="auto"/>
      </w:pPr>
      <w:r>
        <w:separator/>
      </w:r>
    </w:p>
  </w:footnote>
  <w:footnote w:type="continuationSeparator" w:id="0">
    <w:p w:rsidR="005939F2" w:rsidRDefault="005939F2" w:rsidP="00DF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6F" w:rsidRDefault="00DF326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6F" w:rsidRDefault="00DF326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6F" w:rsidRDefault="00DF32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D2F9D"/>
    <w:multiLevelType w:val="hybridMultilevel"/>
    <w:tmpl w:val="E51E3C8C"/>
    <w:lvl w:ilvl="0" w:tplc="44A4B96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11E"/>
    <w:rsid w:val="00002617"/>
    <w:rsid w:val="000168EB"/>
    <w:rsid w:val="0003746D"/>
    <w:rsid w:val="00047E32"/>
    <w:rsid w:val="00064634"/>
    <w:rsid w:val="00064903"/>
    <w:rsid w:val="00070B27"/>
    <w:rsid w:val="00070B7B"/>
    <w:rsid w:val="00071FAE"/>
    <w:rsid w:val="0007425B"/>
    <w:rsid w:val="000742E3"/>
    <w:rsid w:val="000750C5"/>
    <w:rsid w:val="00075DEC"/>
    <w:rsid w:val="000867B2"/>
    <w:rsid w:val="000A68D3"/>
    <w:rsid w:val="000B3BB0"/>
    <w:rsid w:val="000B45A0"/>
    <w:rsid w:val="000D1254"/>
    <w:rsid w:val="000E48D8"/>
    <w:rsid w:val="000F3A73"/>
    <w:rsid w:val="000F4E6B"/>
    <w:rsid w:val="00110FA8"/>
    <w:rsid w:val="00111E11"/>
    <w:rsid w:val="001249F3"/>
    <w:rsid w:val="00127A71"/>
    <w:rsid w:val="0013661B"/>
    <w:rsid w:val="00156D8B"/>
    <w:rsid w:val="0016111D"/>
    <w:rsid w:val="00173672"/>
    <w:rsid w:val="00175DF8"/>
    <w:rsid w:val="00180C70"/>
    <w:rsid w:val="00186528"/>
    <w:rsid w:val="001903D0"/>
    <w:rsid w:val="0019342E"/>
    <w:rsid w:val="001A576E"/>
    <w:rsid w:val="001B5A55"/>
    <w:rsid w:val="001B7074"/>
    <w:rsid w:val="001D0350"/>
    <w:rsid w:val="001D4A2F"/>
    <w:rsid w:val="001D6852"/>
    <w:rsid w:val="001F20F3"/>
    <w:rsid w:val="00202A6C"/>
    <w:rsid w:val="002046EE"/>
    <w:rsid w:val="002061B7"/>
    <w:rsid w:val="00214280"/>
    <w:rsid w:val="002153FF"/>
    <w:rsid w:val="00216AB7"/>
    <w:rsid w:val="00216CF2"/>
    <w:rsid w:val="00222EF7"/>
    <w:rsid w:val="00232F67"/>
    <w:rsid w:val="00244C60"/>
    <w:rsid w:val="00251F73"/>
    <w:rsid w:val="00252109"/>
    <w:rsid w:val="00261BB1"/>
    <w:rsid w:val="00266389"/>
    <w:rsid w:val="002674FC"/>
    <w:rsid w:val="00274FD6"/>
    <w:rsid w:val="002817DC"/>
    <w:rsid w:val="002828F4"/>
    <w:rsid w:val="00283924"/>
    <w:rsid w:val="00285DA6"/>
    <w:rsid w:val="002A327A"/>
    <w:rsid w:val="002A4C84"/>
    <w:rsid w:val="002A6005"/>
    <w:rsid w:val="002A6303"/>
    <w:rsid w:val="002B52EF"/>
    <w:rsid w:val="002B6705"/>
    <w:rsid w:val="002C2183"/>
    <w:rsid w:val="002C6BEE"/>
    <w:rsid w:val="002E4583"/>
    <w:rsid w:val="002E5AEE"/>
    <w:rsid w:val="0030006A"/>
    <w:rsid w:val="003103F1"/>
    <w:rsid w:val="0031717C"/>
    <w:rsid w:val="00323919"/>
    <w:rsid w:val="00326E6A"/>
    <w:rsid w:val="00343B40"/>
    <w:rsid w:val="00343CB6"/>
    <w:rsid w:val="00375617"/>
    <w:rsid w:val="00381538"/>
    <w:rsid w:val="00381E88"/>
    <w:rsid w:val="00383267"/>
    <w:rsid w:val="00383D4B"/>
    <w:rsid w:val="00391406"/>
    <w:rsid w:val="003A5BD2"/>
    <w:rsid w:val="003A7DED"/>
    <w:rsid w:val="003B0389"/>
    <w:rsid w:val="003B1467"/>
    <w:rsid w:val="003B5175"/>
    <w:rsid w:val="003B7A1F"/>
    <w:rsid w:val="003C6FDC"/>
    <w:rsid w:val="003C7380"/>
    <w:rsid w:val="003D3AB5"/>
    <w:rsid w:val="003D4F8D"/>
    <w:rsid w:val="003E7817"/>
    <w:rsid w:val="003F442D"/>
    <w:rsid w:val="003F6AFA"/>
    <w:rsid w:val="004069A6"/>
    <w:rsid w:val="004151D7"/>
    <w:rsid w:val="00417594"/>
    <w:rsid w:val="00423C99"/>
    <w:rsid w:val="00437C4C"/>
    <w:rsid w:val="00441B37"/>
    <w:rsid w:val="00463C1D"/>
    <w:rsid w:val="004656D3"/>
    <w:rsid w:val="0046609C"/>
    <w:rsid w:val="004678EA"/>
    <w:rsid w:val="004773A5"/>
    <w:rsid w:val="00477E9F"/>
    <w:rsid w:val="004810E5"/>
    <w:rsid w:val="004841E1"/>
    <w:rsid w:val="0049241F"/>
    <w:rsid w:val="00493F7A"/>
    <w:rsid w:val="004A619B"/>
    <w:rsid w:val="004B61A8"/>
    <w:rsid w:val="004B6305"/>
    <w:rsid w:val="004C64D2"/>
    <w:rsid w:val="004E23C2"/>
    <w:rsid w:val="00515D19"/>
    <w:rsid w:val="00517F3D"/>
    <w:rsid w:val="0052171E"/>
    <w:rsid w:val="00554388"/>
    <w:rsid w:val="00571634"/>
    <w:rsid w:val="00571C0B"/>
    <w:rsid w:val="00571CA3"/>
    <w:rsid w:val="00586267"/>
    <w:rsid w:val="005939F2"/>
    <w:rsid w:val="0059746A"/>
    <w:rsid w:val="005A18F2"/>
    <w:rsid w:val="005A5793"/>
    <w:rsid w:val="005B396E"/>
    <w:rsid w:val="005B4ADF"/>
    <w:rsid w:val="005B5A4A"/>
    <w:rsid w:val="005B6387"/>
    <w:rsid w:val="005C1A6C"/>
    <w:rsid w:val="005C7D83"/>
    <w:rsid w:val="005D4058"/>
    <w:rsid w:val="005E565F"/>
    <w:rsid w:val="005F35B1"/>
    <w:rsid w:val="00620E2E"/>
    <w:rsid w:val="006264DC"/>
    <w:rsid w:val="00634BA2"/>
    <w:rsid w:val="00653A6D"/>
    <w:rsid w:val="006712BD"/>
    <w:rsid w:val="006860AF"/>
    <w:rsid w:val="00690BFD"/>
    <w:rsid w:val="00691F46"/>
    <w:rsid w:val="00692BD5"/>
    <w:rsid w:val="006B0859"/>
    <w:rsid w:val="006B31E3"/>
    <w:rsid w:val="006C3BFB"/>
    <w:rsid w:val="006C4C9F"/>
    <w:rsid w:val="006C6181"/>
    <w:rsid w:val="006D1CF0"/>
    <w:rsid w:val="006D46BA"/>
    <w:rsid w:val="006E07EC"/>
    <w:rsid w:val="006F0B06"/>
    <w:rsid w:val="00701963"/>
    <w:rsid w:val="007033E8"/>
    <w:rsid w:val="00703BCD"/>
    <w:rsid w:val="0070544F"/>
    <w:rsid w:val="00705BBA"/>
    <w:rsid w:val="007104E0"/>
    <w:rsid w:val="00710EC5"/>
    <w:rsid w:val="0071657F"/>
    <w:rsid w:val="007174A4"/>
    <w:rsid w:val="007220EA"/>
    <w:rsid w:val="0073493A"/>
    <w:rsid w:val="00734985"/>
    <w:rsid w:val="00735C8C"/>
    <w:rsid w:val="00740FC5"/>
    <w:rsid w:val="0074773A"/>
    <w:rsid w:val="00754C33"/>
    <w:rsid w:val="00765821"/>
    <w:rsid w:val="0076634D"/>
    <w:rsid w:val="00772229"/>
    <w:rsid w:val="0077299E"/>
    <w:rsid w:val="00773427"/>
    <w:rsid w:val="00777BA7"/>
    <w:rsid w:val="00781C15"/>
    <w:rsid w:val="007927C1"/>
    <w:rsid w:val="007A075B"/>
    <w:rsid w:val="007A1096"/>
    <w:rsid w:val="007A2888"/>
    <w:rsid w:val="007C4663"/>
    <w:rsid w:val="007C5052"/>
    <w:rsid w:val="007C57BE"/>
    <w:rsid w:val="007D0B3A"/>
    <w:rsid w:val="007F0661"/>
    <w:rsid w:val="0080608F"/>
    <w:rsid w:val="0080696A"/>
    <w:rsid w:val="00810830"/>
    <w:rsid w:val="008132DA"/>
    <w:rsid w:val="00821B0F"/>
    <w:rsid w:val="008403A7"/>
    <w:rsid w:val="00845CF8"/>
    <w:rsid w:val="00846B55"/>
    <w:rsid w:val="00854052"/>
    <w:rsid w:val="0086713A"/>
    <w:rsid w:val="00872BE0"/>
    <w:rsid w:val="00873CA3"/>
    <w:rsid w:val="00876185"/>
    <w:rsid w:val="0087732B"/>
    <w:rsid w:val="00883D3D"/>
    <w:rsid w:val="00885EC5"/>
    <w:rsid w:val="008871E4"/>
    <w:rsid w:val="008A19E2"/>
    <w:rsid w:val="008B31EF"/>
    <w:rsid w:val="008C3986"/>
    <w:rsid w:val="008C432F"/>
    <w:rsid w:val="008C6F92"/>
    <w:rsid w:val="008D20F9"/>
    <w:rsid w:val="009017D1"/>
    <w:rsid w:val="009243AA"/>
    <w:rsid w:val="00925D01"/>
    <w:rsid w:val="0092762C"/>
    <w:rsid w:val="00933BCA"/>
    <w:rsid w:val="009372ED"/>
    <w:rsid w:val="00954A8A"/>
    <w:rsid w:val="009550D5"/>
    <w:rsid w:val="00960363"/>
    <w:rsid w:val="00965FC9"/>
    <w:rsid w:val="009760EA"/>
    <w:rsid w:val="00992052"/>
    <w:rsid w:val="009A7A51"/>
    <w:rsid w:val="009B5441"/>
    <w:rsid w:val="009C5781"/>
    <w:rsid w:val="009E12D8"/>
    <w:rsid w:val="009E7F04"/>
    <w:rsid w:val="00A03840"/>
    <w:rsid w:val="00A06113"/>
    <w:rsid w:val="00A1162F"/>
    <w:rsid w:val="00A24443"/>
    <w:rsid w:val="00A25D0B"/>
    <w:rsid w:val="00A31782"/>
    <w:rsid w:val="00A364D3"/>
    <w:rsid w:val="00A42110"/>
    <w:rsid w:val="00A453D8"/>
    <w:rsid w:val="00A46C6F"/>
    <w:rsid w:val="00A573CE"/>
    <w:rsid w:val="00A60902"/>
    <w:rsid w:val="00A75FB6"/>
    <w:rsid w:val="00AA22EE"/>
    <w:rsid w:val="00AA6B2F"/>
    <w:rsid w:val="00AB1B62"/>
    <w:rsid w:val="00AB4FCF"/>
    <w:rsid w:val="00AC451E"/>
    <w:rsid w:val="00AC5862"/>
    <w:rsid w:val="00AD349A"/>
    <w:rsid w:val="00AD49B3"/>
    <w:rsid w:val="00AD4D6B"/>
    <w:rsid w:val="00AF0855"/>
    <w:rsid w:val="00AF20EE"/>
    <w:rsid w:val="00AF5124"/>
    <w:rsid w:val="00B03544"/>
    <w:rsid w:val="00B04430"/>
    <w:rsid w:val="00B06993"/>
    <w:rsid w:val="00B07FBD"/>
    <w:rsid w:val="00B113F2"/>
    <w:rsid w:val="00B1206D"/>
    <w:rsid w:val="00B14B4E"/>
    <w:rsid w:val="00B14BD0"/>
    <w:rsid w:val="00B24603"/>
    <w:rsid w:val="00B25A85"/>
    <w:rsid w:val="00B347CF"/>
    <w:rsid w:val="00B34FDA"/>
    <w:rsid w:val="00B35B02"/>
    <w:rsid w:val="00B45D6F"/>
    <w:rsid w:val="00B463A0"/>
    <w:rsid w:val="00B476FD"/>
    <w:rsid w:val="00B6467A"/>
    <w:rsid w:val="00B6519C"/>
    <w:rsid w:val="00B65785"/>
    <w:rsid w:val="00B715FF"/>
    <w:rsid w:val="00B751B3"/>
    <w:rsid w:val="00B77126"/>
    <w:rsid w:val="00B77616"/>
    <w:rsid w:val="00B81C00"/>
    <w:rsid w:val="00B9187F"/>
    <w:rsid w:val="00BA4A5A"/>
    <w:rsid w:val="00BA558A"/>
    <w:rsid w:val="00BB3012"/>
    <w:rsid w:val="00BB4172"/>
    <w:rsid w:val="00BB4282"/>
    <w:rsid w:val="00BC19D4"/>
    <w:rsid w:val="00BC307B"/>
    <w:rsid w:val="00BF5AAC"/>
    <w:rsid w:val="00C01F5C"/>
    <w:rsid w:val="00C0211E"/>
    <w:rsid w:val="00C044BA"/>
    <w:rsid w:val="00C06FEF"/>
    <w:rsid w:val="00C14D31"/>
    <w:rsid w:val="00C205DD"/>
    <w:rsid w:val="00C23770"/>
    <w:rsid w:val="00C2641E"/>
    <w:rsid w:val="00C45A57"/>
    <w:rsid w:val="00C56BA1"/>
    <w:rsid w:val="00C72257"/>
    <w:rsid w:val="00C751A0"/>
    <w:rsid w:val="00C77CB4"/>
    <w:rsid w:val="00C807AE"/>
    <w:rsid w:val="00C829C9"/>
    <w:rsid w:val="00C86B63"/>
    <w:rsid w:val="00C875E8"/>
    <w:rsid w:val="00C87AAD"/>
    <w:rsid w:val="00C9360C"/>
    <w:rsid w:val="00C940AF"/>
    <w:rsid w:val="00C9488D"/>
    <w:rsid w:val="00CA272A"/>
    <w:rsid w:val="00CA32D3"/>
    <w:rsid w:val="00CA75AC"/>
    <w:rsid w:val="00CB2630"/>
    <w:rsid w:val="00CC0A34"/>
    <w:rsid w:val="00CC6CF0"/>
    <w:rsid w:val="00CD264B"/>
    <w:rsid w:val="00CE4FB2"/>
    <w:rsid w:val="00CE6AED"/>
    <w:rsid w:val="00CF233E"/>
    <w:rsid w:val="00D00FD3"/>
    <w:rsid w:val="00D14F3D"/>
    <w:rsid w:val="00D16FF2"/>
    <w:rsid w:val="00D21DD7"/>
    <w:rsid w:val="00D339F4"/>
    <w:rsid w:val="00D344C6"/>
    <w:rsid w:val="00D52DA7"/>
    <w:rsid w:val="00D54546"/>
    <w:rsid w:val="00D6015C"/>
    <w:rsid w:val="00D649FD"/>
    <w:rsid w:val="00D65D42"/>
    <w:rsid w:val="00D66D20"/>
    <w:rsid w:val="00D76941"/>
    <w:rsid w:val="00D90EF5"/>
    <w:rsid w:val="00DA3EDD"/>
    <w:rsid w:val="00DA4A6B"/>
    <w:rsid w:val="00DB684E"/>
    <w:rsid w:val="00DC4E20"/>
    <w:rsid w:val="00DC70EC"/>
    <w:rsid w:val="00DD3FA4"/>
    <w:rsid w:val="00DD433F"/>
    <w:rsid w:val="00DD7087"/>
    <w:rsid w:val="00DE1B9F"/>
    <w:rsid w:val="00DF1089"/>
    <w:rsid w:val="00DF3141"/>
    <w:rsid w:val="00DF326F"/>
    <w:rsid w:val="00DF4BCE"/>
    <w:rsid w:val="00E04DDE"/>
    <w:rsid w:val="00E2701E"/>
    <w:rsid w:val="00E33AC8"/>
    <w:rsid w:val="00E377DB"/>
    <w:rsid w:val="00E47612"/>
    <w:rsid w:val="00E52427"/>
    <w:rsid w:val="00E55056"/>
    <w:rsid w:val="00E62003"/>
    <w:rsid w:val="00E6262A"/>
    <w:rsid w:val="00E71A08"/>
    <w:rsid w:val="00E91F6A"/>
    <w:rsid w:val="00EA11E1"/>
    <w:rsid w:val="00EA6276"/>
    <w:rsid w:val="00EB55D2"/>
    <w:rsid w:val="00EC24AA"/>
    <w:rsid w:val="00EC73DD"/>
    <w:rsid w:val="00ED531E"/>
    <w:rsid w:val="00EE5D0C"/>
    <w:rsid w:val="00EF7F9B"/>
    <w:rsid w:val="00F048C3"/>
    <w:rsid w:val="00F118B3"/>
    <w:rsid w:val="00F12A3C"/>
    <w:rsid w:val="00F3129B"/>
    <w:rsid w:val="00F327E1"/>
    <w:rsid w:val="00F34AB4"/>
    <w:rsid w:val="00F409AB"/>
    <w:rsid w:val="00F45DB0"/>
    <w:rsid w:val="00F506DC"/>
    <w:rsid w:val="00F6432E"/>
    <w:rsid w:val="00F64D4A"/>
    <w:rsid w:val="00F64DBC"/>
    <w:rsid w:val="00F9511A"/>
    <w:rsid w:val="00FA5A1D"/>
    <w:rsid w:val="00FA7B48"/>
    <w:rsid w:val="00FB35F4"/>
    <w:rsid w:val="00FC2FE1"/>
    <w:rsid w:val="00FE0854"/>
    <w:rsid w:val="00FE10CF"/>
    <w:rsid w:val="00FF2C90"/>
    <w:rsid w:val="00FF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1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11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11E"/>
    <w:pPr>
      <w:ind w:left="720"/>
      <w:contextualSpacing/>
    </w:pPr>
  </w:style>
  <w:style w:type="paragraph" w:customStyle="1" w:styleId="ConsPlusNonformat">
    <w:name w:val="ConsPlusNonformat"/>
    <w:uiPriority w:val="99"/>
    <w:rsid w:val="00C0211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F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326F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F3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326F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5661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Ижболдин Сергей Аркадьевич</cp:lastModifiedBy>
  <cp:revision>3</cp:revision>
  <dcterms:created xsi:type="dcterms:W3CDTF">2015-11-11T11:16:00Z</dcterms:created>
  <dcterms:modified xsi:type="dcterms:W3CDTF">2016-06-22T07:01:00Z</dcterms:modified>
</cp:coreProperties>
</file>