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B5" w:rsidRPr="000D121B" w:rsidRDefault="00FD6F64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E1391" w:rsidRPr="000D121B" w:rsidRDefault="00442813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5355C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15355C" w:rsidRPr="0015355C">
        <w:rPr>
          <w:rFonts w:ascii="Times New Roman" w:hAnsi="Times New Roman" w:cs="Times New Roman"/>
          <w:sz w:val="26"/>
          <w:szCs w:val="26"/>
        </w:rPr>
        <w:t>постановления Правительства Удмуртской Республики</w:t>
      </w:r>
      <w:r w:rsidRPr="0015355C">
        <w:rPr>
          <w:rFonts w:ascii="Times New Roman" w:hAnsi="Times New Roman" w:cs="Times New Roman"/>
          <w:sz w:val="26"/>
          <w:szCs w:val="26"/>
        </w:rPr>
        <w:t xml:space="preserve"> </w:t>
      </w:r>
      <w:r w:rsidR="0015355C" w:rsidRPr="0015355C">
        <w:rPr>
          <w:rFonts w:ascii="Times New Roman" w:hAnsi="Times New Roman" w:cs="Times New Roman"/>
          <w:sz w:val="26"/>
          <w:szCs w:val="26"/>
        </w:rPr>
        <w:t>«</w:t>
      </w:r>
      <w:r w:rsidR="00230543" w:rsidRPr="0015355C">
        <w:rPr>
          <w:rFonts w:ascii="Times New Roman" w:hAnsi="Times New Roman" w:cs="Times New Roman"/>
          <w:sz w:val="26"/>
          <w:szCs w:val="26"/>
        </w:rPr>
        <w:t>О внесении</w:t>
      </w:r>
      <w:r w:rsidR="00230543" w:rsidRPr="000D121B">
        <w:rPr>
          <w:rFonts w:ascii="Times New Roman" w:hAnsi="Times New Roman" w:cs="Times New Roman"/>
          <w:sz w:val="26"/>
          <w:szCs w:val="26"/>
        </w:rPr>
        <w:t xml:space="preserve"> изменений в постановление Правительства Удмуртской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</w:r>
    </w:p>
    <w:p w:rsidR="000D121B" w:rsidRPr="000D121B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E1391" w:rsidRPr="000D121B" w:rsidRDefault="00DE1391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предлагаемого государственного регулирования.</w:t>
      </w:r>
    </w:p>
    <w:p w:rsidR="00442813" w:rsidRDefault="006742B8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Проектом постановления Правительства Удмуртской Республики  в  государственную программу Удмуртской Республики «Развитие промышленности и повышение ее конкурентоспособности»</w:t>
      </w:r>
      <w:r w:rsidR="000A6E98" w:rsidRPr="000D121B">
        <w:rPr>
          <w:rFonts w:ascii="Times New Roman" w:hAnsi="Times New Roman" w:cs="Times New Roman"/>
          <w:sz w:val="26"/>
          <w:szCs w:val="26"/>
        </w:rPr>
        <w:t xml:space="preserve"> (далее – государственная программа)</w:t>
      </w:r>
      <w:r w:rsidR="0099330A" w:rsidRPr="0099330A">
        <w:rPr>
          <w:rFonts w:ascii="Times New Roman" w:hAnsi="Times New Roman" w:cs="Times New Roman"/>
          <w:sz w:val="26"/>
          <w:szCs w:val="26"/>
        </w:rPr>
        <w:t xml:space="preserve"> </w:t>
      </w:r>
      <w:r w:rsidR="00242C66">
        <w:rPr>
          <w:rFonts w:ascii="Times New Roman" w:hAnsi="Times New Roman" w:cs="Times New Roman"/>
          <w:sz w:val="26"/>
          <w:szCs w:val="26"/>
        </w:rPr>
        <w:t>предлагается внести изменения</w:t>
      </w:r>
      <w:r w:rsidR="00442813">
        <w:rPr>
          <w:rFonts w:ascii="Times New Roman" w:hAnsi="Times New Roman" w:cs="Times New Roman"/>
          <w:sz w:val="26"/>
          <w:szCs w:val="26"/>
        </w:rPr>
        <w:t>, касающиеся:</w:t>
      </w:r>
    </w:p>
    <w:p w:rsidR="00242C66" w:rsidRDefault="00442813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42C66">
        <w:rPr>
          <w:rFonts w:ascii="Times New Roman" w:hAnsi="Times New Roman" w:cs="Times New Roman"/>
          <w:sz w:val="26"/>
          <w:szCs w:val="26"/>
        </w:rPr>
        <w:t xml:space="preserve"> </w:t>
      </w:r>
      <w:r w:rsidR="00EF07BA">
        <w:rPr>
          <w:rFonts w:ascii="Times New Roman" w:hAnsi="Times New Roman" w:cs="Times New Roman"/>
          <w:sz w:val="26"/>
          <w:szCs w:val="26"/>
        </w:rPr>
        <w:t xml:space="preserve"> объем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EF07BA">
        <w:rPr>
          <w:rFonts w:ascii="Times New Roman" w:hAnsi="Times New Roman" w:cs="Times New Roman"/>
          <w:sz w:val="26"/>
          <w:szCs w:val="26"/>
        </w:rPr>
        <w:t xml:space="preserve"> финансирования </w:t>
      </w:r>
      <w:r w:rsidR="00242C66">
        <w:rPr>
          <w:rFonts w:ascii="Times New Roman" w:hAnsi="Times New Roman" w:cs="Times New Roman"/>
          <w:sz w:val="26"/>
          <w:szCs w:val="26"/>
        </w:rPr>
        <w:t xml:space="preserve">в соответствии с законом </w:t>
      </w:r>
      <w:r w:rsidR="00242C66" w:rsidRPr="00242C66">
        <w:rPr>
          <w:rFonts w:ascii="Times New Roman" w:hAnsi="Times New Roman" w:cs="Times New Roman"/>
          <w:sz w:val="26"/>
          <w:szCs w:val="26"/>
        </w:rPr>
        <w:t xml:space="preserve">Удмуртской Республики от </w:t>
      </w:r>
      <w:r w:rsidR="00B302B4">
        <w:rPr>
          <w:rFonts w:ascii="Times New Roman" w:hAnsi="Times New Roman" w:cs="Times New Roman"/>
          <w:sz w:val="26"/>
          <w:szCs w:val="26"/>
        </w:rPr>
        <w:t>18.12.2015</w:t>
      </w:r>
      <w:r w:rsidR="00242C66" w:rsidRPr="00242C66">
        <w:rPr>
          <w:rFonts w:ascii="Times New Roman" w:hAnsi="Times New Roman" w:cs="Times New Roman"/>
          <w:sz w:val="26"/>
          <w:szCs w:val="26"/>
        </w:rPr>
        <w:t xml:space="preserve"> № </w:t>
      </w:r>
      <w:r w:rsidR="00B302B4">
        <w:rPr>
          <w:rFonts w:ascii="Times New Roman" w:hAnsi="Times New Roman" w:cs="Times New Roman"/>
          <w:sz w:val="26"/>
          <w:szCs w:val="26"/>
        </w:rPr>
        <w:t>95</w:t>
      </w:r>
      <w:r w:rsidR="00242C66" w:rsidRPr="00242C66">
        <w:rPr>
          <w:rFonts w:ascii="Times New Roman" w:hAnsi="Times New Roman" w:cs="Times New Roman"/>
          <w:sz w:val="26"/>
          <w:szCs w:val="26"/>
        </w:rPr>
        <w:t>-РЗ «О бюджете Удмуртской Республики на 201</w:t>
      </w:r>
      <w:r w:rsidR="00B302B4">
        <w:rPr>
          <w:rFonts w:ascii="Times New Roman" w:hAnsi="Times New Roman" w:cs="Times New Roman"/>
          <w:sz w:val="26"/>
          <w:szCs w:val="26"/>
        </w:rPr>
        <w:t>6</w:t>
      </w:r>
      <w:r w:rsidR="00242C66" w:rsidRPr="00242C66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5355C" w:rsidRPr="0015355C" w:rsidRDefault="00442813" w:rsidP="0015355C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55C">
        <w:rPr>
          <w:rFonts w:ascii="Times New Roman" w:hAnsi="Times New Roman" w:cs="Times New Roman"/>
          <w:sz w:val="26"/>
          <w:szCs w:val="26"/>
        </w:rPr>
        <w:t xml:space="preserve">- целевых показателей (индикаторов) государственной программы в соответствии с </w:t>
      </w:r>
      <w:r w:rsidR="009C4A1D" w:rsidRPr="0015355C">
        <w:rPr>
          <w:rFonts w:ascii="Times New Roman" w:hAnsi="Times New Roman" w:cs="Times New Roman"/>
          <w:sz w:val="26"/>
          <w:szCs w:val="26"/>
        </w:rPr>
        <w:t>распоряжени</w:t>
      </w:r>
      <w:r w:rsidR="009C4A1D">
        <w:rPr>
          <w:rFonts w:ascii="Times New Roman" w:hAnsi="Times New Roman" w:cs="Times New Roman"/>
          <w:sz w:val="26"/>
          <w:szCs w:val="26"/>
        </w:rPr>
        <w:t>ем</w:t>
      </w:r>
      <w:r w:rsidR="009C4A1D" w:rsidRPr="0015355C">
        <w:rPr>
          <w:rFonts w:ascii="Times New Roman" w:hAnsi="Times New Roman" w:cs="Times New Roman"/>
          <w:sz w:val="26"/>
          <w:szCs w:val="26"/>
        </w:rPr>
        <w:t xml:space="preserve"> </w:t>
      </w:r>
      <w:r w:rsidR="0015355C" w:rsidRPr="0015355C">
        <w:rPr>
          <w:rFonts w:ascii="Times New Roman" w:hAnsi="Times New Roman" w:cs="Times New Roman"/>
          <w:sz w:val="26"/>
          <w:szCs w:val="26"/>
        </w:rPr>
        <w:t>Правительства Удмуртской Республики от 12.10.2015 № 1009-р «О прогнозе социально-экономического развития Удмуртской Республики на 2016 год и плановый период 2017 и 2018 годов»;</w:t>
      </w:r>
    </w:p>
    <w:p w:rsidR="00442813" w:rsidRPr="0015355C" w:rsidRDefault="00442813" w:rsidP="0015355C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355C">
        <w:rPr>
          <w:rFonts w:ascii="Times New Roman" w:hAnsi="Times New Roman" w:cs="Times New Roman"/>
          <w:sz w:val="26"/>
          <w:szCs w:val="26"/>
        </w:rPr>
        <w:t xml:space="preserve">- структуры государственной программы в соответствии с </w:t>
      </w:r>
      <w:r w:rsidR="0015355C" w:rsidRPr="0015355C">
        <w:rPr>
          <w:rFonts w:ascii="Times New Roman" w:hAnsi="Times New Roman" w:cs="Times New Roman"/>
          <w:sz w:val="26"/>
          <w:szCs w:val="26"/>
        </w:rPr>
        <w:t xml:space="preserve">приказом Министерства экономики Удмуртской Республики </w:t>
      </w:r>
      <w:r w:rsidR="00C466EC">
        <w:rPr>
          <w:rFonts w:ascii="Times New Roman" w:hAnsi="Times New Roman" w:cs="Times New Roman"/>
          <w:sz w:val="26"/>
          <w:szCs w:val="26"/>
        </w:rPr>
        <w:t xml:space="preserve">от 27.07.2015 № 180 «О </w:t>
      </w:r>
      <w:r w:rsidR="009C4A1D">
        <w:rPr>
          <w:rFonts w:ascii="Times New Roman" w:hAnsi="Times New Roman" w:cs="Times New Roman"/>
          <w:sz w:val="26"/>
          <w:szCs w:val="26"/>
        </w:rPr>
        <w:t xml:space="preserve"> внесении изменений </w:t>
      </w:r>
      <w:r w:rsidR="00C466EC">
        <w:rPr>
          <w:rFonts w:ascii="Times New Roman" w:hAnsi="Times New Roman" w:cs="Times New Roman"/>
          <w:sz w:val="26"/>
          <w:szCs w:val="26"/>
        </w:rPr>
        <w:t xml:space="preserve">в приказ Министерства экономики Удмуртской Республики </w:t>
      </w:r>
      <w:r w:rsidR="0015355C" w:rsidRPr="0015355C">
        <w:rPr>
          <w:rFonts w:ascii="Times New Roman" w:hAnsi="Times New Roman" w:cs="Times New Roman"/>
          <w:sz w:val="26"/>
          <w:szCs w:val="26"/>
        </w:rPr>
        <w:t xml:space="preserve">от 31.12.2013 № 359 «Об утверждении Методических рекомендаций по разработке и реализации государственных программ Удмуртской Республики».  </w:t>
      </w:r>
    </w:p>
    <w:p w:rsidR="00442813" w:rsidRPr="00242C66" w:rsidRDefault="00442813" w:rsidP="00242C66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3755" w:rsidRPr="000D121B" w:rsidRDefault="001F3755" w:rsidP="00C14C70">
      <w:pPr>
        <w:pStyle w:val="a3"/>
        <w:numPr>
          <w:ilvl w:val="0"/>
          <w:numId w:val="2"/>
        </w:numPr>
        <w:suppressAutoHyphens/>
        <w:spacing w:after="0" w:line="240" w:lineRule="auto"/>
        <w:ind w:right="-2"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Характеристика проблемы. Цели государственного регулирования</w:t>
      </w:r>
    </w:p>
    <w:p w:rsidR="00F03D38" w:rsidRPr="000D121B" w:rsidRDefault="00F03D38" w:rsidP="00F03D38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0D121B">
        <w:rPr>
          <w:rFonts w:ascii="Times New Roman" w:hAnsi="Times New Roman"/>
          <w:sz w:val="26"/>
          <w:szCs w:val="26"/>
        </w:rPr>
        <w:t xml:space="preserve">Целью принятия настоящего проекта постановления является актуализация мер </w:t>
      </w:r>
      <w:r w:rsidR="00442813">
        <w:rPr>
          <w:rFonts w:ascii="Times New Roman" w:hAnsi="Times New Roman"/>
          <w:sz w:val="26"/>
          <w:szCs w:val="26"/>
        </w:rPr>
        <w:t>стимулирования в сфере промышленности</w:t>
      </w:r>
      <w:r w:rsidRPr="000D121B">
        <w:rPr>
          <w:rFonts w:ascii="Times New Roman" w:hAnsi="Times New Roman"/>
          <w:sz w:val="26"/>
          <w:szCs w:val="26"/>
        </w:rPr>
        <w:t>, предусмотренн</w:t>
      </w:r>
      <w:r w:rsidR="00442813">
        <w:rPr>
          <w:rFonts w:ascii="Times New Roman" w:hAnsi="Times New Roman"/>
          <w:sz w:val="26"/>
          <w:szCs w:val="26"/>
        </w:rPr>
        <w:t>ых</w:t>
      </w:r>
      <w:r w:rsidRPr="000D121B">
        <w:rPr>
          <w:rFonts w:ascii="Times New Roman" w:hAnsi="Times New Roman"/>
          <w:sz w:val="26"/>
          <w:szCs w:val="26"/>
        </w:rPr>
        <w:t xml:space="preserve"> на период до 2020 года.</w:t>
      </w:r>
    </w:p>
    <w:p w:rsidR="00CC2245" w:rsidRDefault="00CC2245" w:rsidP="00A3345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2015 году принят ряд нормативных правовых актов Удмуртской Республики, устанавливающих предельные объемы финансирования расходов бюджета на 2015, 2016 годы и целевые показатели социально-экономического развития Удмуртской Республики на среднесрочный период, являющихся основанием для корректировки соответствующих показателей государственной программы.</w:t>
      </w:r>
    </w:p>
    <w:p w:rsidR="00A33452" w:rsidRPr="00A33452" w:rsidRDefault="00CC2245" w:rsidP="00A33452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A33452">
        <w:rPr>
          <w:rFonts w:ascii="Times New Roman" w:hAnsi="Times New Roman"/>
          <w:sz w:val="26"/>
          <w:szCs w:val="26"/>
        </w:rPr>
        <w:t>В целях приведения нормативных правовых актов Удмуртской Республики в соответстви</w:t>
      </w:r>
      <w:r>
        <w:rPr>
          <w:rFonts w:ascii="Times New Roman" w:hAnsi="Times New Roman"/>
          <w:sz w:val="26"/>
          <w:szCs w:val="26"/>
        </w:rPr>
        <w:t>е</w:t>
      </w:r>
      <w:r w:rsidRPr="00A33452">
        <w:rPr>
          <w:rFonts w:ascii="Times New Roman" w:hAnsi="Times New Roman"/>
          <w:sz w:val="26"/>
          <w:szCs w:val="26"/>
        </w:rPr>
        <w:t xml:space="preserve"> с требовани</w:t>
      </w:r>
      <w:r w:rsidR="00C9148B">
        <w:rPr>
          <w:rFonts w:ascii="Times New Roman" w:hAnsi="Times New Roman"/>
          <w:sz w:val="26"/>
          <w:szCs w:val="26"/>
        </w:rPr>
        <w:t>ями</w:t>
      </w:r>
      <w:r w:rsidRPr="00A33452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</w:t>
      </w:r>
      <w:r>
        <w:rPr>
          <w:rFonts w:ascii="Times New Roman" w:hAnsi="Times New Roman"/>
          <w:sz w:val="26"/>
          <w:szCs w:val="26"/>
        </w:rPr>
        <w:t xml:space="preserve">, с </w:t>
      </w:r>
      <w:r w:rsidRPr="00A33452">
        <w:rPr>
          <w:rFonts w:ascii="Times New Roman" w:hAnsi="Times New Roman"/>
          <w:sz w:val="26"/>
          <w:szCs w:val="26"/>
        </w:rPr>
        <w:t>законом о бюджете Удмуртской Республики</w:t>
      </w:r>
      <w:r>
        <w:rPr>
          <w:rFonts w:ascii="Times New Roman" w:hAnsi="Times New Roman"/>
          <w:sz w:val="26"/>
          <w:szCs w:val="26"/>
        </w:rPr>
        <w:t xml:space="preserve"> на 2016 год и </w:t>
      </w:r>
      <w:r w:rsidR="0015355C">
        <w:rPr>
          <w:rFonts w:ascii="Times New Roman" w:hAnsi="Times New Roman"/>
          <w:sz w:val="26"/>
          <w:szCs w:val="26"/>
        </w:rPr>
        <w:t xml:space="preserve">прогнозом </w:t>
      </w:r>
      <w:r w:rsidR="0015355C" w:rsidRPr="0015355C">
        <w:rPr>
          <w:rFonts w:ascii="Times New Roman" w:hAnsi="Times New Roman" w:cs="Times New Roman"/>
          <w:sz w:val="26"/>
          <w:szCs w:val="26"/>
        </w:rPr>
        <w:t>социально-экономического развития Удмуртской Республики на 2016 год и плановый период 2017 и 2018 годов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4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Министерством промышленности и торговли </w:t>
      </w:r>
      <w:r w:rsidRPr="00A33452">
        <w:rPr>
          <w:rFonts w:ascii="Times New Roman" w:hAnsi="Times New Roman"/>
          <w:sz w:val="26"/>
          <w:szCs w:val="26"/>
        </w:rPr>
        <w:t>Удмуртской Республики</w:t>
      </w:r>
      <w:r w:rsidR="00C9148B">
        <w:rPr>
          <w:rFonts w:ascii="Times New Roman" w:hAnsi="Times New Roman"/>
          <w:sz w:val="26"/>
          <w:szCs w:val="26"/>
        </w:rPr>
        <w:t xml:space="preserve"> </w:t>
      </w:r>
      <w:r w:rsidR="00C9148B" w:rsidRPr="00A33452">
        <w:rPr>
          <w:rFonts w:ascii="Times New Roman" w:hAnsi="Times New Roman"/>
          <w:sz w:val="26"/>
          <w:szCs w:val="26"/>
        </w:rPr>
        <w:t>разработан</w:t>
      </w:r>
      <w:r w:rsidR="00C9148B">
        <w:rPr>
          <w:rFonts w:ascii="Times New Roman" w:hAnsi="Times New Roman"/>
          <w:sz w:val="26"/>
          <w:szCs w:val="26"/>
        </w:rPr>
        <w:t xml:space="preserve"> п</w:t>
      </w:r>
      <w:r w:rsidRPr="00A33452">
        <w:rPr>
          <w:rFonts w:ascii="Times New Roman" w:hAnsi="Times New Roman"/>
          <w:sz w:val="26"/>
          <w:szCs w:val="26"/>
        </w:rPr>
        <w:t>роект постановления Правительства Удмуртской Республики, которым вносятся изменения в постановление Правительства Удмуртской</w:t>
      </w:r>
      <w:proofErr w:type="gramEnd"/>
      <w:r w:rsidRPr="00A33452">
        <w:rPr>
          <w:rFonts w:ascii="Times New Roman" w:hAnsi="Times New Roman"/>
          <w:sz w:val="26"/>
          <w:szCs w:val="26"/>
        </w:rPr>
        <w:t xml:space="preserve"> Республики от 20 мая 2013 года № 201 «Об утверждении  государственной программы Удмуртской Республики «Развитие промышленности и повышение ее конкурентоспособности»</w:t>
      </w:r>
      <w:r w:rsidR="00A33452" w:rsidRPr="00A33452">
        <w:rPr>
          <w:rFonts w:ascii="Times New Roman" w:hAnsi="Times New Roman"/>
          <w:sz w:val="26"/>
          <w:szCs w:val="26"/>
        </w:rPr>
        <w:t>.</w:t>
      </w:r>
    </w:p>
    <w:p w:rsidR="00D93F05" w:rsidRPr="00A33452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/>
          <w:sz w:val="26"/>
          <w:szCs w:val="26"/>
        </w:rPr>
      </w:pPr>
    </w:p>
    <w:p w:rsidR="001C26CF" w:rsidRPr="000D121B" w:rsidRDefault="00E34D57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Описание предполагаемого государственного регулирования </w:t>
      </w:r>
      <w:r w:rsidR="007D0C9A" w:rsidRPr="000D121B">
        <w:rPr>
          <w:rFonts w:ascii="Times New Roman" w:hAnsi="Times New Roman" w:cs="Times New Roman"/>
          <w:b/>
          <w:sz w:val="26"/>
          <w:szCs w:val="26"/>
        </w:rPr>
        <w:t>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7D0C9A" w:rsidRPr="000D121B" w:rsidRDefault="007D0C9A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Предлагаемое государственное регулирование не влечет изменений содержани</w:t>
      </w:r>
      <w:r w:rsidR="007D5F3F">
        <w:rPr>
          <w:rFonts w:ascii="Times New Roman" w:hAnsi="Times New Roman" w:cs="Times New Roman"/>
          <w:sz w:val="26"/>
          <w:szCs w:val="26"/>
        </w:rPr>
        <w:t>я или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порядка </w:t>
      </w:r>
      <w:proofErr w:type="gramStart"/>
      <w:r w:rsidR="007D5F3F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Pr="000D121B">
        <w:rPr>
          <w:rFonts w:ascii="Times New Roman" w:hAnsi="Times New Roman" w:cs="Times New Roman"/>
          <w:sz w:val="26"/>
          <w:szCs w:val="26"/>
        </w:rPr>
        <w:t>полномочий органов государственной власти Удмуртской Республики</w:t>
      </w:r>
      <w:proofErr w:type="gramEnd"/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D97F36" w:rsidRPr="000D121B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97F36" w:rsidRPr="000D121B" w:rsidRDefault="00D97F36" w:rsidP="00D9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расходов бюджета Удмуртской Республики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Общий объем бюджетных ассигнований на реализацию государственной программы за счет средств бюджета Удмуртской Республики за 2013-2020 годы составит </w:t>
      </w:r>
      <w:r w:rsidR="00F850C1">
        <w:rPr>
          <w:rFonts w:ascii="Times New Roman" w:hAnsi="Times New Roman" w:cs="Times New Roman"/>
          <w:sz w:val="26"/>
          <w:szCs w:val="26"/>
        </w:rPr>
        <w:t>955 562,6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«Развитие обрабатывающих производств» - </w:t>
      </w:r>
      <w:r w:rsidR="00F850C1">
        <w:rPr>
          <w:rFonts w:ascii="Times New Roman" w:hAnsi="Times New Roman" w:cs="Times New Roman"/>
          <w:sz w:val="26"/>
          <w:szCs w:val="26"/>
        </w:rPr>
        <w:t>353 445,5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lastRenderedPageBreak/>
        <w:t xml:space="preserve">по подпрограмме «Сохранение и создание рабочих мест для инвалидов в организациях Общероссийской общественной организации инвалидов «Всероссийского ордена Трудового Красного Знамени общество слепых» - </w:t>
      </w:r>
      <w:r w:rsidR="00B302B4">
        <w:rPr>
          <w:rFonts w:ascii="Times New Roman" w:hAnsi="Times New Roman" w:cs="Times New Roman"/>
          <w:sz w:val="26"/>
          <w:szCs w:val="26"/>
        </w:rPr>
        <w:t>131 916,4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 – </w:t>
      </w:r>
      <w:r w:rsidR="0015355C">
        <w:rPr>
          <w:rFonts w:ascii="Times New Roman" w:hAnsi="Times New Roman" w:cs="Times New Roman"/>
          <w:sz w:val="26"/>
          <w:szCs w:val="26"/>
        </w:rPr>
        <w:t>8</w:t>
      </w:r>
      <w:r w:rsidR="00B302B4">
        <w:rPr>
          <w:rFonts w:ascii="Times New Roman" w:hAnsi="Times New Roman" w:cs="Times New Roman"/>
          <w:sz w:val="26"/>
          <w:szCs w:val="26"/>
        </w:rPr>
        <w:t> 512,5</w:t>
      </w:r>
      <w:r w:rsidRPr="00A33452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 xml:space="preserve">по подпрограмме «Создание условий для реализации государственной программы» - </w:t>
      </w:r>
      <w:r w:rsidR="00B302B4">
        <w:rPr>
          <w:rFonts w:ascii="Times New Roman" w:hAnsi="Times New Roman" w:cs="Times New Roman"/>
          <w:sz w:val="26"/>
          <w:szCs w:val="26"/>
        </w:rPr>
        <w:t>347 81</w:t>
      </w:r>
      <w:r w:rsidR="00F850C1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B302B4">
        <w:rPr>
          <w:rFonts w:ascii="Times New Roman" w:hAnsi="Times New Roman" w:cs="Times New Roman"/>
          <w:sz w:val="26"/>
          <w:szCs w:val="26"/>
        </w:rPr>
        <w:t xml:space="preserve">,3 </w:t>
      </w:r>
      <w:r w:rsidRPr="00A33452">
        <w:rPr>
          <w:rFonts w:ascii="Times New Roman" w:hAnsi="Times New Roman" w:cs="Times New Roman"/>
          <w:sz w:val="26"/>
          <w:szCs w:val="26"/>
        </w:rPr>
        <w:t>т</w:t>
      </w:r>
      <w:r w:rsidR="00B302B4">
        <w:rPr>
          <w:rFonts w:ascii="Times New Roman" w:hAnsi="Times New Roman" w:cs="Times New Roman"/>
          <w:sz w:val="26"/>
          <w:szCs w:val="26"/>
        </w:rPr>
        <w:t>ыс. рублей;</w:t>
      </w:r>
    </w:p>
    <w:p w:rsidR="00B302B4" w:rsidRPr="00A33452" w:rsidRDefault="00B302B4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подпрограмме «Развитие инновационного территориального кластера «Удмуртский машиностроительный </w:t>
      </w:r>
      <w:r w:rsidRPr="0015355C">
        <w:rPr>
          <w:rFonts w:ascii="Times New Roman" w:hAnsi="Times New Roman" w:cs="Times New Roman"/>
          <w:sz w:val="26"/>
          <w:szCs w:val="26"/>
        </w:rPr>
        <w:t>кластер»</w:t>
      </w:r>
      <w:r w:rsidR="00C9148B" w:rsidRPr="0015355C">
        <w:rPr>
          <w:rFonts w:ascii="Times New Roman" w:hAnsi="Times New Roman" w:cs="Times New Roman"/>
          <w:sz w:val="26"/>
          <w:szCs w:val="26"/>
        </w:rPr>
        <w:t xml:space="preserve"> - </w:t>
      </w:r>
      <w:r w:rsidR="0015355C" w:rsidRPr="0015355C">
        <w:rPr>
          <w:rFonts w:ascii="Times New Roman" w:hAnsi="Times New Roman" w:cs="Times New Roman"/>
          <w:sz w:val="26"/>
          <w:szCs w:val="26"/>
        </w:rPr>
        <w:t>113 869,9 тыс. рублей</w:t>
      </w:r>
      <w:r w:rsidRPr="0015355C">
        <w:rPr>
          <w:rFonts w:ascii="Times New Roman" w:hAnsi="Times New Roman" w:cs="Times New Roman"/>
          <w:sz w:val="26"/>
          <w:szCs w:val="26"/>
        </w:rPr>
        <w:t>.</w:t>
      </w:r>
    </w:p>
    <w:p w:rsidR="00A33452" w:rsidRPr="00A33452" w:rsidRDefault="00A33452" w:rsidP="00A334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452">
        <w:rPr>
          <w:rFonts w:ascii="Times New Roman" w:hAnsi="Times New Roman" w:cs="Times New Roman"/>
          <w:sz w:val="26"/>
          <w:szCs w:val="26"/>
        </w:rPr>
        <w:t>Исполнение предлагаемого государственного регулирования не потребует дополнительных расходов из бюджета Удмуртской Республики.</w:t>
      </w:r>
    </w:p>
    <w:p w:rsidR="00D97F36" w:rsidRPr="000D121B" w:rsidRDefault="00D97F36" w:rsidP="00A334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26CF" w:rsidRPr="000D121B" w:rsidRDefault="00D97F36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Описание обязанностей, которые предполагается возложить на субъекты предпринимательской деятельности</w:t>
      </w:r>
    </w:p>
    <w:p w:rsidR="00D97F36" w:rsidRPr="000D121B" w:rsidRDefault="006739F7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И</w:t>
      </w:r>
      <w:r w:rsidR="00D97F36" w:rsidRPr="000D121B">
        <w:rPr>
          <w:rFonts w:ascii="Times New Roman" w:hAnsi="Times New Roman" w:cs="Times New Roman"/>
          <w:sz w:val="26"/>
          <w:szCs w:val="26"/>
        </w:rPr>
        <w:t>зменени</w:t>
      </w:r>
      <w:r w:rsidRPr="000D121B">
        <w:rPr>
          <w:rFonts w:ascii="Times New Roman" w:hAnsi="Times New Roman" w:cs="Times New Roman"/>
          <w:sz w:val="26"/>
          <w:szCs w:val="26"/>
        </w:rPr>
        <w:t xml:space="preserve">я </w:t>
      </w:r>
      <w:r w:rsidR="00D97F36" w:rsidRPr="000D121B">
        <w:rPr>
          <w:rFonts w:ascii="Times New Roman" w:hAnsi="Times New Roman" w:cs="Times New Roman"/>
          <w:sz w:val="26"/>
          <w:szCs w:val="26"/>
        </w:rPr>
        <w:t xml:space="preserve">обязанностей </w:t>
      </w:r>
      <w:r w:rsidR="00CB6613" w:rsidRPr="000D121B">
        <w:rPr>
          <w:rFonts w:ascii="Times New Roman" w:hAnsi="Times New Roman" w:cs="Times New Roman"/>
          <w:sz w:val="26"/>
          <w:szCs w:val="26"/>
        </w:rPr>
        <w:t xml:space="preserve">субъектов предпринимательской деятельности </w:t>
      </w:r>
      <w:r w:rsidR="00D97F36" w:rsidRPr="000D121B">
        <w:rPr>
          <w:rFonts w:ascii="Times New Roman" w:hAnsi="Times New Roman" w:cs="Times New Roman"/>
          <w:sz w:val="26"/>
          <w:szCs w:val="26"/>
        </w:rPr>
        <w:t>не предполагается</w:t>
      </w:r>
      <w:r w:rsidRPr="000D121B">
        <w:rPr>
          <w:rFonts w:ascii="Times New Roman" w:hAnsi="Times New Roman" w:cs="Times New Roman"/>
          <w:sz w:val="26"/>
          <w:szCs w:val="26"/>
        </w:rPr>
        <w:t>.</w:t>
      </w:r>
    </w:p>
    <w:p w:rsidR="001C26CF" w:rsidRPr="000D121B" w:rsidRDefault="001C26CF" w:rsidP="00D97F3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14C70" w:rsidRPr="000D121B" w:rsidRDefault="00C14C70" w:rsidP="00C14C7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D93F05" w:rsidRPr="000D121B" w:rsidRDefault="00417D7E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Реализация мероприятий государственной программы формирует условия функционирования и эффективного развития </w:t>
      </w:r>
      <w:r w:rsidR="00E34D57" w:rsidRPr="000D121B">
        <w:rPr>
          <w:rFonts w:ascii="Times New Roman" w:hAnsi="Times New Roman" w:cs="Times New Roman"/>
          <w:sz w:val="26"/>
          <w:szCs w:val="26"/>
        </w:rPr>
        <w:t>предприятий обрабатывающих производств и нефтедобывающей отрасли.</w:t>
      </w:r>
    </w:p>
    <w:p w:rsidR="00CB6613" w:rsidRPr="000D121B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C45E7B" w:rsidP="00C827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 xml:space="preserve">Оценка изменения расходов </w:t>
      </w:r>
      <w:r w:rsidR="00CB6613" w:rsidRPr="000D121B">
        <w:rPr>
          <w:rFonts w:ascii="Times New Roman" w:hAnsi="Times New Roman" w:cs="Times New Roman"/>
          <w:b/>
          <w:sz w:val="26"/>
          <w:szCs w:val="26"/>
        </w:rPr>
        <w:t>субъектов предпринимательской и (или) инвестиционной деятельности</w:t>
      </w:r>
      <w:r w:rsidRPr="000D121B">
        <w:rPr>
          <w:rFonts w:ascii="Times New Roman" w:hAnsi="Times New Roman" w:cs="Times New Roman"/>
          <w:b/>
          <w:sz w:val="26"/>
          <w:szCs w:val="26"/>
        </w:rPr>
        <w:t>, при выполнении дополнительных обязательств, предусмотренных государственным регулированием</w:t>
      </w:r>
    </w:p>
    <w:p w:rsidR="00C827A8" w:rsidRPr="000D121B" w:rsidRDefault="00C90EB4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>При планировании ресурсного обеспечения подпрограммы «Развити</w:t>
      </w:r>
      <w:r w:rsidR="0063781E" w:rsidRPr="000D121B">
        <w:rPr>
          <w:rFonts w:ascii="Times New Roman" w:hAnsi="Times New Roman" w:cs="Times New Roman"/>
          <w:sz w:val="26"/>
          <w:szCs w:val="26"/>
        </w:rPr>
        <w:t>е</w:t>
      </w:r>
      <w:r w:rsidRPr="000D121B">
        <w:rPr>
          <w:rFonts w:ascii="Times New Roman" w:hAnsi="Times New Roman" w:cs="Times New Roman"/>
          <w:sz w:val="26"/>
          <w:szCs w:val="26"/>
        </w:rPr>
        <w:t xml:space="preserve"> нефтедобывающей отрасли» на 2016-2020 годы предусмотрены расходы нефтедобывающих компаний Удмуртской республики на проведение геологоразведочных работ за счет собственных средств. Меры государственного регулирования  на достижение целей и задач подпрограммы не предусмотрены.</w:t>
      </w:r>
    </w:p>
    <w:p w:rsidR="0077635B" w:rsidRPr="000D121B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F05" w:rsidRPr="000D121B" w:rsidRDefault="00D93F05" w:rsidP="00781EAE">
      <w:pPr>
        <w:pStyle w:val="a3"/>
        <w:numPr>
          <w:ilvl w:val="0"/>
          <w:numId w:val="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121B">
        <w:rPr>
          <w:rFonts w:ascii="Times New Roman" w:hAnsi="Times New Roman" w:cs="Times New Roman"/>
          <w:b/>
          <w:sz w:val="26"/>
          <w:szCs w:val="26"/>
        </w:rPr>
        <w:t>Оценка рисков невозможности решения проблемы предложенным способом</w:t>
      </w:r>
    </w:p>
    <w:p w:rsidR="00695836" w:rsidRPr="000D121B" w:rsidRDefault="00880E42" w:rsidP="00D01B5D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121B">
        <w:rPr>
          <w:rFonts w:ascii="Times New Roman" w:hAnsi="Times New Roman" w:cs="Times New Roman"/>
          <w:sz w:val="26"/>
          <w:szCs w:val="26"/>
        </w:rPr>
        <w:t xml:space="preserve">Существует риск </w:t>
      </w:r>
      <w:proofErr w:type="gramStart"/>
      <w:r w:rsidRPr="000D121B">
        <w:rPr>
          <w:rFonts w:ascii="Times New Roman" w:hAnsi="Times New Roman" w:cs="Times New Roman"/>
          <w:sz w:val="26"/>
          <w:szCs w:val="26"/>
        </w:rPr>
        <w:t>сокращения объемов финансирования деятельности Министерства промышленности</w:t>
      </w:r>
      <w:proofErr w:type="gramEnd"/>
      <w:r w:rsidRPr="000D121B">
        <w:rPr>
          <w:rFonts w:ascii="Times New Roman" w:hAnsi="Times New Roman" w:cs="Times New Roman"/>
          <w:sz w:val="26"/>
          <w:szCs w:val="26"/>
        </w:rPr>
        <w:t xml:space="preserve"> и </w:t>
      </w:r>
      <w:r w:rsidR="00844858">
        <w:rPr>
          <w:rFonts w:ascii="Times New Roman" w:hAnsi="Times New Roman" w:cs="Times New Roman"/>
          <w:sz w:val="26"/>
          <w:szCs w:val="26"/>
        </w:rPr>
        <w:t>торговли</w:t>
      </w:r>
      <w:r w:rsidRPr="000D121B">
        <w:rPr>
          <w:rFonts w:ascii="Times New Roman" w:hAnsi="Times New Roman" w:cs="Times New Roman"/>
          <w:sz w:val="26"/>
          <w:szCs w:val="26"/>
        </w:rPr>
        <w:t xml:space="preserve"> Удмуртской Республики, в том числе финансирования государственной программы.</w:t>
      </w:r>
    </w:p>
    <w:sectPr w:rsidR="00695836" w:rsidRPr="000D121B" w:rsidSect="000D121B">
      <w:pgSz w:w="11906" w:h="16838"/>
      <w:pgMar w:top="567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0A"/>
    <w:rsid w:val="000835D0"/>
    <w:rsid w:val="00091E22"/>
    <w:rsid w:val="0009730A"/>
    <w:rsid w:val="000A4DF7"/>
    <w:rsid w:val="000A6E98"/>
    <w:rsid w:val="000B0962"/>
    <w:rsid w:val="000B5396"/>
    <w:rsid w:val="000B7870"/>
    <w:rsid w:val="000C12DF"/>
    <w:rsid w:val="000D121B"/>
    <w:rsid w:val="000F6108"/>
    <w:rsid w:val="0014205A"/>
    <w:rsid w:val="0015355C"/>
    <w:rsid w:val="001717DB"/>
    <w:rsid w:val="00180756"/>
    <w:rsid w:val="001C26CF"/>
    <w:rsid w:val="001C5D4E"/>
    <w:rsid w:val="001C5E60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2C66"/>
    <w:rsid w:val="00282A42"/>
    <w:rsid w:val="00283E6F"/>
    <w:rsid w:val="002907B1"/>
    <w:rsid w:val="002A45BD"/>
    <w:rsid w:val="00325080"/>
    <w:rsid w:val="003812A8"/>
    <w:rsid w:val="0038216B"/>
    <w:rsid w:val="0038283A"/>
    <w:rsid w:val="00397B7E"/>
    <w:rsid w:val="003A02B5"/>
    <w:rsid w:val="003B4EB1"/>
    <w:rsid w:val="003E3187"/>
    <w:rsid w:val="003F31F7"/>
    <w:rsid w:val="00400C38"/>
    <w:rsid w:val="0040591E"/>
    <w:rsid w:val="0041114F"/>
    <w:rsid w:val="00417D7E"/>
    <w:rsid w:val="00442813"/>
    <w:rsid w:val="004447B7"/>
    <w:rsid w:val="00456707"/>
    <w:rsid w:val="0047040B"/>
    <w:rsid w:val="00475688"/>
    <w:rsid w:val="00475DC6"/>
    <w:rsid w:val="004818AE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7E5F"/>
    <w:rsid w:val="00530F47"/>
    <w:rsid w:val="00531699"/>
    <w:rsid w:val="00556D28"/>
    <w:rsid w:val="0058138C"/>
    <w:rsid w:val="00581FA2"/>
    <w:rsid w:val="00593FCF"/>
    <w:rsid w:val="005C5CC1"/>
    <w:rsid w:val="005E0A6C"/>
    <w:rsid w:val="006006D7"/>
    <w:rsid w:val="006008AC"/>
    <w:rsid w:val="00612D1D"/>
    <w:rsid w:val="00613641"/>
    <w:rsid w:val="006158E5"/>
    <w:rsid w:val="0063781E"/>
    <w:rsid w:val="00644C2F"/>
    <w:rsid w:val="00666FE5"/>
    <w:rsid w:val="00670AAE"/>
    <w:rsid w:val="006739F7"/>
    <w:rsid w:val="006742B8"/>
    <w:rsid w:val="00682E19"/>
    <w:rsid w:val="00695836"/>
    <w:rsid w:val="006C026B"/>
    <w:rsid w:val="006C445F"/>
    <w:rsid w:val="006C5FE0"/>
    <w:rsid w:val="006D0E95"/>
    <w:rsid w:val="0071448F"/>
    <w:rsid w:val="007172FD"/>
    <w:rsid w:val="00727A87"/>
    <w:rsid w:val="00741569"/>
    <w:rsid w:val="00745A95"/>
    <w:rsid w:val="00760897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D0C9A"/>
    <w:rsid w:val="007D109C"/>
    <w:rsid w:val="007D3AE0"/>
    <w:rsid w:val="007D5F3F"/>
    <w:rsid w:val="007E41A0"/>
    <w:rsid w:val="007E4764"/>
    <w:rsid w:val="00807432"/>
    <w:rsid w:val="0081216D"/>
    <w:rsid w:val="00813C92"/>
    <w:rsid w:val="00822779"/>
    <w:rsid w:val="0082572D"/>
    <w:rsid w:val="00827B9E"/>
    <w:rsid w:val="00844858"/>
    <w:rsid w:val="008471E7"/>
    <w:rsid w:val="00850661"/>
    <w:rsid w:val="00850ADD"/>
    <w:rsid w:val="00880E42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673F"/>
    <w:rsid w:val="008E7CFF"/>
    <w:rsid w:val="0091111A"/>
    <w:rsid w:val="009128E4"/>
    <w:rsid w:val="0091301A"/>
    <w:rsid w:val="00914F77"/>
    <w:rsid w:val="009168CB"/>
    <w:rsid w:val="00920EAC"/>
    <w:rsid w:val="00934336"/>
    <w:rsid w:val="00941A03"/>
    <w:rsid w:val="00975A85"/>
    <w:rsid w:val="009835C0"/>
    <w:rsid w:val="009839EF"/>
    <w:rsid w:val="0099330A"/>
    <w:rsid w:val="00993E03"/>
    <w:rsid w:val="009C4A1D"/>
    <w:rsid w:val="009D1E1B"/>
    <w:rsid w:val="009E03BF"/>
    <w:rsid w:val="009F7F49"/>
    <w:rsid w:val="00A06E62"/>
    <w:rsid w:val="00A15564"/>
    <w:rsid w:val="00A16916"/>
    <w:rsid w:val="00A33452"/>
    <w:rsid w:val="00A77F98"/>
    <w:rsid w:val="00A827E8"/>
    <w:rsid w:val="00A8504E"/>
    <w:rsid w:val="00A86D04"/>
    <w:rsid w:val="00AA2DEA"/>
    <w:rsid w:val="00AD3A8D"/>
    <w:rsid w:val="00AF4CEC"/>
    <w:rsid w:val="00B033D1"/>
    <w:rsid w:val="00B05355"/>
    <w:rsid w:val="00B11EFC"/>
    <w:rsid w:val="00B302B4"/>
    <w:rsid w:val="00B416DF"/>
    <w:rsid w:val="00B42B46"/>
    <w:rsid w:val="00B64879"/>
    <w:rsid w:val="00B759CD"/>
    <w:rsid w:val="00B93F47"/>
    <w:rsid w:val="00BA002A"/>
    <w:rsid w:val="00BB0B36"/>
    <w:rsid w:val="00BC0943"/>
    <w:rsid w:val="00BD1A83"/>
    <w:rsid w:val="00BE3137"/>
    <w:rsid w:val="00BE490E"/>
    <w:rsid w:val="00BE5324"/>
    <w:rsid w:val="00BF42FD"/>
    <w:rsid w:val="00C14C70"/>
    <w:rsid w:val="00C2603F"/>
    <w:rsid w:val="00C45E7B"/>
    <w:rsid w:val="00C466EC"/>
    <w:rsid w:val="00C46BBD"/>
    <w:rsid w:val="00C51E48"/>
    <w:rsid w:val="00C827A8"/>
    <w:rsid w:val="00C90EB4"/>
    <w:rsid w:val="00C9148B"/>
    <w:rsid w:val="00C958C5"/>
    <w:rsid w:val="00CB6613"/>
    <w:rsid w:val="00CB7A0A"/>
    <w:rsid w:val="00CC2245"/>
    <w:rsid w:val="00CC3ACC"/>
    <w:rsid w:val="00CD433F"/>
    <w:rsid w:val="00CE7808"/>
    <w:rsid w:val="00D01B5D"/>
    <w:rsid w:val="00D71FE6"/>
    <w:rsid w:val="00D73820"/>
    <w:rsid w:val="00D74919"/>
    <w:rsid w:val="00D76CC2"/>
    <w:rsid w:val="00D86E88"/>
    <w:rsid w:val="00D93F05"/>
    <w:rsid w:val="00D97F36"/>
    <w:rsid w:val="00DC30A9"/>
    <w:rsid w:val="00DE1391"/>
    <w:rsid w:val="00DE428A"/>
    <w:rsid w:val="00DF7BD1"/>
    <w:rsid w:val="00E02F2E"/>
    <w:rsid w:val="00E20B7B"/>
    <w:rsid w:val="00E34D57"/>
    <w:rsid w:val="00E6308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EF07BA"/>
    <w:rsid w:val="00F03D38"/>
    <w:rsid w:val="00F15516"/>
    <w:rsid w:val="00F23843"/>
    <w:rsid w:val="00F23FB1"/>
    <w:rsid w:val="00F31449"/>
    <w:rsid w:val="00F40AE1"/>
    <w:rsid w:val="00F42151"/>
    <w:rsid w:val="00F50E58"/>
    <w:rsid w:val="00F56E67"/>
    <w:rsid w:val="00F850C1"/>
    <w:rsid w:val="00FA7255"/>
    <w:rsid w:val="00FB0B11"/>
    <w:rsid w:val="00FC2988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2014-01-29T06:15:00Z</cp:lastPrinted>
  <dcterms:created xsi:type="dcterms:W3CDTF">2014-01-20T06:27:00Z</dcterms:created>
  <dcterms:modified xsi:type="dcterms:W3CDTF">2016-03-03T06:07:00Z</dcterms:modified>
</cp:coreProperties>
</file>