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2D2F77" w:rsidRPr="00E52F9C" w:rsidTr="00A11C1B">
        <w:tc>
          <w:tcPr>
            <w:tcW w:w="10915" w:type="dxa"/>
          </w:tcPr>
          <w:p w:rsidR="002D2F77" w:rsidRPr="00E52F9C" w:rsidRDefault="002D2F77" w:rsidP="00AE4A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AE4AB0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</w:t>
            </w: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проекта постановления Правительства Удмуртской</w:t>
            </w:r>
            <w:proofErr w:type="gramEnd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</w:p>
        </w:tc>
      </w:tr>
      <w:tr w:rsidR="00FC77CF" w:rsidRPr="00E52F9C" w:rsidTr="00A11C1B">
        <w:tc>
          <w:tcPr>
            <w:tcW w:w="10915" w:type="dxa"/>
          </w:tcPr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проекта: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AE4AB0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AE4AB0">
              <w:rPr>
                <w:rFonts w:ascii="Times New Roman" w:hAnsi="Times New Roman" w:cs="Times New Roman"/>
                <w:sz w:val="28"/>
                <w:szCs w:val="28"/>
              </w:rPr>
              <w:t xml:space="preserve"> 8 февраля 2016 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AE4AB0">
              <w:rPr>
                <w:rFonts w:ascii="Times New Roman" w:hAnsi="Times New Roman" w:cs="Times New Roman"/>
                <w:sz w:val="28"/>
                <w:szCs w:val="28"/>
              </w:rPr>
              <w:t xml:space="preserve"> 22 февраля 2016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7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Вахрушева Любовь Анатольевна, отдел анализа и прог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нозирования,</w:t>
            </w:r>
          </w:p>
          <w:p w:rsidR="007A3AF7" w:rsidRPr="00E52F9C" w:rsidRDefault="007A3AF7" w:rsidP="00FC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(3412) 949-332, с 9-00 часов до 16-30 часов по рабочим дням.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7A3AF7" w:rsidRPr="00E52F9C" w:rsidRDefault="007A3AF7" w:rsidP="00E22599">
            <w:pPr>
              <w:pStyle w:val="a5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Удмуртской Республики «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AF7" w:rsidRPr="00E52F9C" w:rsidRDefault="007A3AF7" w:rsidP="00E22599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Правительства Удмуртской Республики 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7A3AF7" w:rsidRPr="00E52F9C" w:rsidRDefault="007A3AF7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Проектом постановления Правительства Удмуртской Республики предлагается внести изменения в постановление Правительства Удмуртской Республики от 20 мая 2013 года № 201 «</w:t>
            </w:r>
            <w:r w:rsidR="00C674D8" w:rsidRPr="00E52F9C">
              <w:rPr>
                <w:rFonts w:ascii="Times New Roman" w:hAnsi="Times New Roman" w:cs="Times New Roman"/>
                <w:sz w:val="28"/>
                <w:szCs w:val="28"/>
              </w:rPr>
              <w:t>Об утверждении государственной программы 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промышленности и повы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шение ее конкурентоспособности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74D8" w:rsidRPr="00E52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4D8" w:rsidRPr="00E52F9C" w:rsidRDefault="00C674D8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D8" w:rsidRPr="00E52F9C" w:rsidRDefault="00C674D8" w:rsidP="00AE4AB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СО НКО, или способствующих их введению, а также положений, способствующих возникновению необоснованных расходов у СО НКО и бюджетов всех уровней бюджетной системы Российской Федерации, Министерство промышленности и </w:t>
            </w:r>
            <w:r w:rsidR="00AE4AB0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в соответствии с пунктом 37 Порядка проведения процедуры оценки регулирующего воздействия в Удмуртской</w:t>
            </w:r>
            <w:proofErr w:type="gramEnd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Республике, утвержденного постановлением Правительства Удмуртской Республики от 3 декабря 2012 года №</w:t>
            </w:r>
            <w:r w:rsidR="00E52F9C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Pr="00E52F9C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2F9C" w:rsidRPr="00E52F9C" w:rsidRDefault="00E52F9C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C674D8" w:rsidRPr="00E52F9C" w:rsidTr="00A11C1B">
        <w:tc>
          <w:tcPr>
            <w:tcW w:w="10915" w:type="dxa"/>
          </w:tcPr>
          <w:p w:rsidR="008E398E" w:rsidRPr="00E52F9C" w:rsidRDefault="00C674D8" w:rsidP="008E398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2F9C">
              <w:rPr>
                <w:b/>
                <w:sz w:val="28"/>
                <w:szCs w:val="28"/>
              </w:rPr>
              <w:t>ПЕРЕЧЕНЬ ВОПРОСОВ В РАМКАХ ПРОВЕДЕНИЯ ПУБЛИЧНЫХ КОНСУЛЬТАЦИЙ ПО ПРОЕКТУ ПОСТАНОВЛЕНИЯ ПРАВИТЕЛЬСТВА 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E52F9C">
              <w:rPr>
                <w:b/>
                <w:sz w:val="28"/>
                <w:szCs w:val="28"/>
              </w:rPr>
              <w:t>«О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</w:p>
          <w:p w:rsidR="00907FC1" w:rsidRPr="00E52F9C" w:rsidRDefault="00907FC1" w:rsidP="00AE4AB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AE4AB0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E4A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года. Разработчик не будет иметь возможности проанализировать позиции, направленные ему  после указанного срока, а также направленные не в соответствии с настоящей формой.</w:t>
            </w:r>
          </w:p>
        </w:tc>
      </w:tr>
    </w:tbl>
    <w:p w:rsidR="00C674D8" w:rsidRPr="00E52F9C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907FC1" w:rsidRPr="00E52F9C" w:rsidTr="00A11C1B">
        <w:tc>
          <w:tcPr>
            <w:tcW w:w="10915" w:type="dxa"/>
          </w:tcPr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E52F9C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907FC1" w:rsidRPr="00E52F9C" w:rsidRDefault="00907FC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Pr="00E52F9C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36DC" w:rsidRPr="003136DC" w:rsidRDefault="003136DC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DC">
        <w:rPr>
          <w:rFonts w:ascii="Times New Roman" w:hAnsi="Times New Roman" w:cs="Times New Roman"/>
          <w:sz w:val="28"/>
          <w:szCs w:val="28"/>
        </w:rPr>
        <w:t>Удовлетворяет ли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136DC">
        <w:rPr>
          <w:rFonts w:ascii="Times New Roman" w:hAnsi="Times New Roman" w:cs="Times New Roman"/>
          <w:sz w:val="28"/>
          <w:szCs w:val="28"/>
        </w:rPr>
        <w:t xml:space="preserve">м </w:t>
      </w:r>
      <w:r w:rsidR="00D16241">
        <w:rPr>
          <w:rFonts w:ascii="Times New Roman" w:hAnsi="Times New Roman" w:cs="Times New Roman"/>
          <w:sz w:val="28"/>
          <w:szCs w:val="28"/>
        </w:rPr>
        <w:t xml:space="preserve">финансовых средств </w:t>
      </w:r>
      <w:r w:rsidRPr="003136DC">
        <w:rPr>
          <w:rFonts w:ascii="Times New Roman" w:hAnsi="Times New Roman" w:cs="Times New Roman"/>
          <w:sz w:val="28"/>
          <w:szCs w:val="28"/>
        </w:rPr>
        <w:t>и перечень мероприятий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3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деятельности в сфере промышленности существующим </w:t>
      </w:r>
      <w:r w:rsidRPr="003136DC">
        <w:rPr>
          <w:rFonts w:ascii="Times New Roman" w:hAnsi="Times New Roman" w:cs="Times New Roman"/>
          <w:sz w:val="28"/>
          <w:szCs w:val="28"/>
        </w:rPr>
        <w:t xml:space="preserve"> потребностям</w:t>
      </w:r>
      <w:r w:rsidR="00666C1A" w:rsidRPr="003136DC">
        <w:rPr>
          <w:rFonts w:ascii="Times New Roman" w:hAnsi="Times New Roman" w:cs="Times New Roman"/>
          <w:sz w:val="28"/>
          <w:szCs w:val="28"/>
        </w:rPr>
        <w:t xml:space="preserve">? Если нет, укажите </w:t>
      </w:r>
      <w:r w:rsidRPr="003136DC">
        <w:rPr>
          <w:rFonts w:ascii="Times New Roman" w:hAnsi="Times New Roman" w:cs="Times New Roman"/>
          <w:sz w:val="28"/>
          <w:szCs w:val="28"/>
        </w:rPr>
        <w:t>необходимую</w:t>
      </w:r>
      <w:r>
        <w:rPr>
          <w:rFonts w:ascii="Times New Roman" w:hAnsi="Times New Roman" w:cs="Times New Roman"/>
          <w:sz w:val="28"/>
          <w:szCs w:val="28"/>
        </w:rPr>
        <w:t>, на ваш взгляд, дополнительную</w:t>
      </w:r>
      <w:r w:rsidRPr="003136DC">
        <w:rPr>
          <w:rFonts w:ascii="Times New Roman" w:hAnsi="Times New Roman" w:cs="Times New Roman"/>
          <w:sz w:val="28"/>
          <w:szCs w:val="28"/>
        </w:rPr>
        <w:t xml:space="preserve">  меру поддержки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136DC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sz w:val="28"/>
          <w:szCs w:val="28"/>
        </w:rPr>
        <w:t xml:space="preserve">потребности в </w:t>
      </w:r>
      <w:r w:rsidRPr="003136DC">
        <w:rPr>
          <w:rFonts w:ascii="Times New Roman" w:hAnsi="Times New Roman" w:cs="Times New Roman"/>
          <w:sz w:val="28"/>
          <w:szCs w:val="28"/>
        </w:rPr>
        <w:t>финансировани</w:t>
      </w:r>
      <w:r>
        <w:rPr>
          <w:rFonts w:ascii="Times New Roman" w:hAnsi="Times New Roman" w:cs="Times New Roman"/>
          <w:sz w:val="28"/>
          <w:szCs w:val="28"/>
        </w:rPr>
        <w:t>и конкретного мероприятия</w:t>
      </w:r>
      <w:r w:rsidR="00666C1A" w:rsidRPr="003136DC">
        <w:rPr>
          <w:sz w:val="28"/>
          <w:szCs w:val="28"/>
        </w:rPr>
        <w:t>.</w:t>
      </w:r>
    </w:p>
    <w:p w:rsidR="00A93870" w:rsidRPr="00E52F9C" w:rsidRDefault="00A93870" w:rsidP="00666C1A">
      <w:pPr>
        <w:pStyle w:val="a5"/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  <w:r w:rsidR="003136DC">
        <w:rPr>
          <w:rFonts w:ascii="Times New Roman" w:hAnsi="Times New Roman" w:cs="Times New Roman"/>
          <w:sz w:val="28"/>
          <w:szCs w:val="28"/>
        </w:rPr>
        <w:t>.</w:t>
      </w:r>
    </w:p>
    <w:p w:rsidR="00A93870" w:rsidRPr="00E52F9C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E52F9C" w:rsidSect="00A11C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60D2C082"/>
    <w:lvl w:ilvl="0" w:tplc="D074A2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A"/>
    <w:rsid w:val="0004634B"/>
    <w:rsid w:val="000835D0"/>
    <w:rsid w:val="00091E22"/>
    <w:rsid w:val="000A4DF7"/>
    <w:rsid w:val="000B0962"/>
    <w:rsid w:val="000B5396"/>
    <w:rsid w:val="000B7870"/>
    <w:rsid w:val="000C12DF"/>
    <w:rsid w:val="000F6108"/>
    <w:rsid w:val="0014205A"/>
    <w:rsid w:val="001717DB"/>
    <w:rsid w:val="00180756"/>
    <w:rsid w:val="001C5D4E"/>
    <w:rsid w:val="001C5E60"/>
    <w:rsid w:val="001E2166"/>
    <w:rsid w:val="001E4D82"/>
    <w:rsid w:val="00211201"/>
    <w:rsid w:val="00211A4A"/>
    <w:rsid w:val="00241935"/>
    <w:rsid w:val="00244C3A"/>
    <w:rsid w:val="00282A42"/>
    <w:rsid w:val="002907B1"/>
    <w:rsid w:val="002A45BD"/>
    <w:rsid w:val="002D2F77"/>
    <w:rsid w:val="002E397C"/>
    <w:rsid w:val="003136DC"/>
    <w:rsid w:val="00325080"/>
    <w:rsid w:val="00353F28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447B7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3095"/>
    <w:rsid w:val="00527E5F"/>
    <w:rsid w:val="00530F47"/>
    <w:rsid w:val="00531699"/>
    <w:rsid w:val="00556D28"/>
    <w:rsid w:val="0058138C"/>
    <w:rsid w:val="00581FA2"/>
    <w:rsid w:val="00593FCF"/>
    <w:rsid w:val="005E0A6C"/>
    <w:rsid w:val="006006D7"/>
    <w:rsid w:val="006008AC"/>
    <w:rsid w:val="00612D1D"/>
    <w:rsid w:val="00613641"/>
    <w:rsid w:val="006158E5"/>
    <w:rsid w:val="00625B53"/>
    <w:rsid w:val="00644C2F"/>
    <w:rsid w:val="00666C1A"/>
    <w:rsid w:val="00666FE5"/>
    <w:rsid w:val="00670AAE"/>
    <w:rsid w:val="00673F42"/>
    <w:rsid w:val="00682E19"/>
    <w:rsid w:val="006C445F"/>
    <w:rsid w:val="006C5FE0"/>
    <w:rsid w:val="006D0E95"/>
    <w:rsid w:val="0071448F"/>
    <w:rsid w:val="007172FD"/>
    <w:rsid w:val="00727A87"/>
    <w:rsid w:val="00741569"/>
    <w:rsid w:val="00760897"/>
    <w:rsid w:val="00780134"/>
    <w:rsid w:val="00780784"/>
    <w:rsid w:val="00780A70"/>
    <w:rsid w:val="00784605"/>
    <w:rsid w:val="007872DA"/>
    <w:rsid w:val="00787B52"/>
    <w:rsid w:val="007A3AF7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629EE"/>
    <w:rsid w:val="00975A85"/>
    <w:rsid w:val="009839EF"/>
    <w:rsid w:val="00993E03"/>
    <w:rsid w:val="009D1E1B"/>
    <w:rsid w:val="009F7F49"/>
    <w:rsid w:val="00A06E62"/>
    <w:rsid w:val="00A11C1B"/>
    <w:rsid w:val="00A15564"/>
    <w:rsid w:val="00A16916"/>
    <w:rsid w:val="00A77F98"/>
    <w:rsid w:val="00A827E8"/>
    <w:rsid w:val="00A8504E"/>
    <w:rsid w:val="00A86D04"/>
    <w:rsid w:val="00A93870"/>
    <w:rsid w:val="00AA2DEA"/>
    <w:rsid w:val="00AD3A8D"/>
    <w:rsid w:val="00AE4AB0"/>
    <w:rsid w:val="00AF4CEC"/>
    <w:rsid w:val="00B033D1"/>
    <w:rsid w:val="00B11EFC"/>
    <w:rsid w:val="00B416DF"/>
    <w:rsid w:val="00B42B46"/>
    <w:rsid w:val="00B759CD"/>
    <w:rsid w:val="00B8080F"/>
    <w:rsid w:val="00BA002A"/>
    <w:rsid w:val="00BC0943"/>
    <w:rsid w:val="00BD1A83"/>
    <w:rsid w:val="00BE490E"/>
    <w:rsid w:val="00BE5324"/>
    <w:rsid w:val="00BF42FD"/>
    <w:rsid w:val="00C2603F"/>
    <w:rsid w:val="00C46BBD"/>
    <w:rsid w:val="00C51E48"/>
    <w:rsid w:val="00C674D8"/>
    <w:rsid w:val="00CC3ACC"/>
    <w:rsid w:val="00CD433F"/>
    <w:rsid w:val="00CE7808"/>
    <w:rsid w:val="00D16241"/>
    <w:rsid w:val="00D632C8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22599"/>
    <w:rsid w:val="00E52F9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.mpet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la.mpet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0E71-2526-4994-B915-98664983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2014-01-16T11:48:00Z</dcterms:created>
  <dcterms:modified xsi:type="dcterms:W3CDTF">2016-02-10T11:23:00Z</dcterms:modified>
</cp:coreProperties>
</file>