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D1" w:rsidRPr="009223BF" w:rsidRDefault="00A53BD1" w:rsidP="009A0455">
      <w:pPr>
        <w:jc w:val="center"/>
      </w:pPr>
      <w:r w:rsidRPr="009223BF">
        <w:t>МИНИСТЕРСТВО ПРОМЫШЛЕННОСТИ И ТОРГОВЛИ</w:t>
      </w:r>
    </w:p>
    <w:p w:rsidR="00A53BD1" w:rsidRPr="009223BF" w:rsidRDefault="00A53BD1" w:rsidP="009A0455">
      <w:pPr>
        <w:jc w:val="center"/>
      </w:pPr>
      <w:r w:rsidRPr="009223BF">
        <w:t>УДМУРТСКОЙ РЕСПУБЛИКИ</w:t>
      </w:r>
    </w:p>
    <w:p w:rsidR="00A53BD1" w:rsidRPr="009223BF" w:rsidRDefault="00A53BD1" w:rsidP="009A0455">
      <w:pPr>
        <w:jc w:val="center"/>
      </w:pPr>
      <w:r w:rsidRPr="009223BF">
        <w:t>Отдел по контролю в сфере закупок товаров, работ, услуг для обеспечения государственных нужд Удмуртской Республики</w:t>
      </w:r>
    </w:p>
    <w:p w:rsidR="00A53BD1" w:rsidRPr="009223BF" w:rsidRDefault="00A53BD1" w:rsidP="009A0455">
      <w:pPr>
        <w:jc w:val="center"/>
      </w:pPr>
      <w:proofErr w:type="gramStart"/>
      <w:r w:rsidRPr="009223BF">
        <w:t>(уполномоченный орган на основании постановления</w:t>
      </w:r>
      <w:proofErr w:type="gramEnd"/>
    </w:p>
    <w:p w:rsidR="00A53BD1" w:rsidRPr="009223BF" w:rsidRDefault="00A53BD1" w:rsidP="009A0455">
      <w:pPr>
        <w:jc w:val="center"/>
      </w:pPr>
      <w:proofErr w:type="gramStart"/>
      <w:r w:rsidRPr="009223BF">
        <w:t>Правительства Удмуртской Республики от 22.12.2014 года № 550)</w:t>
      </w:r>
      <w:proofErr w:type="gramEnd"/>
    </w:p>
    <w:p w:rsidR="00A53BD1" w:rsidRPr="009223BF" w:rsidRDefault="00A53BD1" w:rsidP="009A0455">
      <w:pPr>
        <w:jc w:val="center"/>
      </w:pPr>
    </w:p>
    <w:p w:rsidR="00A53BD1" w:rsidRPr="009223BF" w:rsidRDefault="00A53BD1" w:rsidP="009A0455">
      <w:pPr>
        <w:jc w:val="center"/>
        <w:rPr>
          <w:sz w:val="20"/>
          <w:szCs w:val="20"/>
        </w:rPr>
      </w:pPr>
      <w:proofErr w:type="gramStart"/>
      <w:r w:rsidRPr="009223BF">
        <w:rPr>
          <w:sz w:val="20"/>
          <w:szCs w:val="20"/>
        </w:rPr>
        <w:t>Красная</w:t>
      </w:r>
      <w:proofErr w:type="gramEnd"/>
      <w:r w:rsidRPr="009223BF">
        <w:rPr>
          <w:sz w:val="20"/>
          <w:szCs w:val="20"/>
        </w:rPr>
        <w:t>, 144, Ижевск, 426008, Тел.: (3412) 935-480, 950-347</w:t>
      </w:r>
    </w:p>
    <w:p w:rsidR="001174E6" w:rsidRPr="009223BF" w:rsidRDefault="00A53BD1" w:rsidP="009A0455">
      <w:pPr>
        <w:jc w:val="center"/>
        <w:rPr>
          <w:b/>
        </w:rPr>
      </w:pPr>
      <w:r w:rsidRPr="009223BF">
        <w:rPr>
          <w:b/>
        </w:rPr>
        <w:t>________________________________________________________________________</w:t>
      </w:r>
    </w:p>
    <w:p w:rsidR="002131C5" w:rsidRPr="009223BF" w:rsidRDefault="002131C5" w:rsidP="009A0455">
      <w:pPr>
        <w:ind w:firstLine="180"/>
        <w:jc w:val="center"/>
        <w:rPr>
          <w:b/>
        </w:rPr>
      </w:pPr>
    </w:p>
    <w:p w:rsidR="001174E6" w:rsidRPr="009223BF" w:rsidRDefault="001174E6" w:rsidP="009A0455">
      <w:pPr>
        <w:ind w:firstLine="180"/>
        <w:jc w:val="center"/>
        <w:rPr>
          <w:b/>
        </w:rPr>
      </w:pPr>
      <w:r w:rsidRPr="009223BF">
        <w:rPr>
          <w:b/>
        </w:rPr>
        <w:t xml:space="preserve">Решение </w:t>
      </w:r>
    </w:p>
    <w:p w:rsidR="005C4B22" w:rsidRPr="009223BF" w:rsidRDefault="001174E6" w:rsidP="009A0455">
      <w:pPr>
        <w:jc w:val="center"/>
      </w:pPr>
      <w:r w:rsidRPr="009223BF">
        <w:t xml:space="preserve">инспекции,  </w:t>
      </w:r>
      <w:proofErr w:type="gramStart"/>
      <w:r w:rsidR="006B212F" w:rsidRPr="009223BF">
        <w:t>принятое</w:t>
      </w:r>
      <w:proofErr w:type="gramEnd"/>
      <w:r w:rsidRPr="009223BF">
        <w:t xml:space="preserve"> по результатам осуществления  первого  этапа пр</w:t>
      </w:r>
      <w:r w:rsidR="00B61965" w:rsidRPr="009223BF">
        <w:t xml:space="preserve">оведения </w:t>
      </w:r>
    </w:p>
    <w:p w:rsidR="00D92735" w:rsidRPr="009223BF" w:rsidRDefault="00BA31A6" w:rsidP="009A0455">
      <w:pPr>
        <w:jc w:val="center"/>
      </w:pPr>
      <w:r w:rsidRPr="009223BF">
        <w:t>плановой проверки  № 07-07</w:t>
      </w:r>
      <w:r w:rsidR="001174E6" w:rsidRPr="009223BF">
        <w:t>/20</w:t>
      </w:r>
      <w:r w:rsidRPr="009223BF">
        <w:t>17</w:t>
      </w:r>
      <w:r w:rsidR="00B61965" w:rsidRPr="009223BF">
        <w:t>-</w:t>
      </w:r>
      <w:r w:rsidR="00B148E4" w:rsidRPr="009223BF">
        <w:t>1</w:t>
      </w:r>
      <w:r w:rsidR="00D92735" w:rsidRPr="009223BF">
        <w:t xml:space="preserve">0 бюджетного учреждения здравоохранения </w:t>
      </w:r>
    </w:p>
    <w:p w:rsidR="00D92735" w:rsidRPr="009223BF" w:rsidRDefault="00D92735" w:rsidP="00B148E4">
      <w:pPr>
        <w:jc w:val="center"/>
      </w:pPr>
      <w:r w:rsidRPr="009223BF">
        <w:t>Удмуртской Республики «</w:t>
      </w:r>
      <w:proofErr w:type="spellStart"/>
      <w:r w:rsidR="00B148E4" w:rsidRPr="009223BF">
        <w:t>Глазовская</w:t>
      </w:r>
      <w:proofErr w:type="spellEnd"/>
      <w:r w:rsidR="00B148E4" w:rsidRPr="009223BF">
        <w:t xml:space="preserve"> районная </w:t>
      </w:r>
      <w:r w:rsidRPr="009223BF">
        <w:t xml:space="preserve">больница </w:t>
      </w:r>
    </w:p>
    <w:p w:rsidR="001174E6" w:rsidRPr="009223BF" w:rsidRDefault="00D92735" w:rsidP="009A0455">
      <w:pPr>
        <w:jc w:val="center"/>
        <w:rPr>
          <w:iCs/>
        </w:rPr>
      </w:pPr>
      <w:r w:rsidRPr="009223BF">
        <w:t>Министерства здравоохранения Удмуртской Республики</w:t>
      </w:r>
      <w:r w:rsidRPr="009223BF">
        <w:rPr>
          <w:bCs/>
        </w:rPr>
        <w:t>»</w:t>
      </w:r>
    </w:p>
    <w:p w:rsidR="001C405A" w:rsidRPr="009223BF" w:rsidRDefault="001C405A" w:rsidP="009A0455">
      <w:pPr>
        <w:jc w:val="center"/>
      </w:pPr>
    </w:p>
    <w:tbl>
      <w:tblPr>
        <w:tblW w:w="10260" w:type="dxa"/>
        <w:tblInd w:w="108" w:type="dxa"/>
        <w:tblLook w:val="01E0" w:firstRow="1" w:lastRow="1" w:firstColumn="1" w:lastColumn="1" w:noHBand="0" w:noVBand="0"/>
      </w:tblPr>
      <w:tblGrid>
        <w:gridCol w:w="4140"/>
        <w:gridCol w:w="6120"/>
      </w:tblGrid>
      <w:tr w:rsidR="00057220" w:rsidRPr="009223BF" w:rsidTr="001174E6">
        <w:tc>
          <w:tcPr>
            <w:tcW w:w="4140" w:type="dxa"/>
            <w:hideMark/>
          </w:tcPr>
          <w:p w:rsidR="001174E6" w:rsidRPr="009223BF" w:rsidRDefault="004F5A20" w:rsidP="006A0798">
            <w:pPr>
              <w:jc w:val="both"/>
            </w:pPr>
            <w:r w:rsidRPr="009223BF">
              <w:rPr>
                <w:spacing w:val="-2"/>
              </w:rPr>
              <w:t xml:space="preserve">  «</w:t>
            </w:r>
            <w:r w:rsidR="006A0798" w:rsidRPr="009223BF">
              <w:rPr>
                <w:spacing w:val="-2"/>
              </w:rPr>
              <w:t>1</w:t>
            </w:r>
            <w:r w:rsidR="00D92735" w:rsidRPr="009223BF">
              <w:rPr>
                <w:spacing w:val="-2"/>
              </w:rPr>
              <w:t>0</w:t>
            </w:r>
            <w:r w:rsidR="00B61965" w:rsidRPr="009223BF">
              <w:rPr>
                <w:spacing w:val="-2"/>
              </w:rPr>
              <w:t xml:space="preserve">» </w:t>
            </w:r>
            <w:r w:rsidR="006A0798" w:rsidRPr="009223BF">
              <w:rPr>
                <w:spacing w:val="-2"/>
              </w:rPr>
              <w:t>июл</w:t>
            </w:r>
            <w:r w:rsidR="00883263" w:rsidRPr="009223BF">
              <w:rPr>
                <w:spacing w:val="-2"/>
              </w:rPr>
              <w:t>я</w:t>
            </w:r>
            <w:r w:rsidR="00BA31A6" w:rsidRPr="009223BF">
              <w:rPr>
                <w:spacing w:val="-2"/>
              </w:rPr>
              <w:t xml:space="preserve">  2017</w:t>
            </w:r>
            <w:r w:rsidR="001174E6" w:rsidRPr="009223BF">
              <w:rPr>
                <w:spacing w:val="-2"/>
              </w:rPr>
              <w:t xml:space="preserve"> года</w:t>
            </w:r>
          </w:p>
        </w:tc>
        <w:tc>
          <w:tcPr>
            <w:tcW w:w="6120" w:type="dxa"/>
            <w:hideMark/>
          </w:tcPr>
          <w:p w:rsidR="0024441E" w:rsidRPr="009223BF" w:rsidRDefault="001174E6" w:rsidP="009A0455">
            <w:pPr>
              <w:shd w:val="clear" w:color="auto" w:fill="FFFFFF"/>
              <w:tabs>
                <w:tab w:val="left" w:pos="8635"/>
              </w:tabs>
              <w:ind w:left="288"/>
            </w:pPr>
            <w:r w:rsidRPr="009223BF">
              <w:rPr>
                <w:spacing w:val="-4"/>
              </w:rPr>
              <w:t xml:space="preserve">Министерство </w:t>
            </w:r>
            <w:r w:rsidR="004F5A20" w:rsidRPr="009223BF">
              <w:rPr>
                <w:spacing w:val="-4"/>
              </w:rPr>
              <w:t xml:space="preserve">промышленности и </w:t>
            </w:r>
            <w:r w:rsidRPr="009223BF">
              <w:rPr>
                <w:spacing w:val="-4"/>
              </w:rPr>
              <w:t xml:space="preserve">торговли Удмуртской Республики, </w:t>
            </w:r>
            <w:r w:rsidRPr="009223BF">
              <w:t xml:space="preserve">Удмуртская Республика, </w:t>
            </w:r>
          </w:p>
          <w:p w:rsidR="001174E6" w:rsidRPr="009223BF" w:rsidRDefault="004F5A20" w:rsidP="009A0455">
            <w:pPr>
              <w:shd w:val="clear" w:color="auto" w:fill="FFFFFF"/>
              <w:tabs>
                <w:tab w:val="left" w:pos="8635"/>
              </w:tabs>
              <w:ind w:left="288"/>
              <w:rPr>
                <w:spacing w:val="-4"/>
              </w:rPr>
            </w:pPr>
            <w:r w:rsidRPr="009223BF">
              <w:rPr>
                <w:spacing w:val="-4"/>
              </w:rPr>
              <w:t xml:space="preserve">г. Ижевск, ул. </w:t>
            </w:r>
            <w:proofErr w:type="gramStart"/>
            <w:r w:rsidRPr="009223BF">
              <w:rPr>
                <w:spacing w:val="-4"/>
              </w:rPr>
              <w:t>Красная</w:t>
            </w:r>
            <w:proofErr w:type="gramEnd"/>
            <w:r w:rsidRPr="009223BF">
              <w:rPr>
                <w:spacing w:val="-4"/>
              </w:rPr>
              <w:t>,</w:t>
            </w:r>
            <w:r w:rsidR="0024441E" w:rsidRPr="009223BF">
              <w:rPr>
                <w:spacing w:val="-4"/>
              </w:rPr>
              <w:t xml:space="preserve"> </w:t>
            </w:r>
            <w:r w:rsidRPr="009223BF">
              <w:rPr>
                <w:spacing w:val="-4"/>
              </w:rPr>
              <w:t>144</w:t>
            </w:r>
            <w:r w:rsidR="001174E6" w:rsidRPr="009223BF">
              <w:rPr>
                <w:spacing w:val="-4"/>
              </w:rPr>
              <w:t>, каби</w:t>
            </w:r>
            <w:r w:rsidR="00154BD2" w:rsidRPr="009223BF">
              <w:rPr>
                <w:spacing w:val="-4"/>
              </w:rPr>
              <w:t>нет 4</w:t>
            </w:r>
            <w:r w:rsidRPr="009223BF">
              <w:rPr>
                <w:spacing w:val="-4"/>
              </w:rPr>
              <w:t>1</w:t>
            </w:r>
            <w:r w:rsidR="00154BD2" w:rsidRPr="009223BF">
              <w:rPr>
                <w:spacing w:val="-4"/>
              </w:rPr>
              <w:t>3</w:t>
            </w:r>
          </w:p>
          <w:p w:rsidR="001174E6" w:rsidRPr="009223BF" w:rsidRDefault="001174E6" w:rsidP="009A0455">
            <w:r w:rsidRPr="009223BF">
              <w:rPr>
                <w:spacing w:val="-4"/>
              </w:rPr>
              <w:t xml:space="preserve">     (место принятия решения)</w:t>
            </w:r>
          </w:p>
        </w:tc>
      </w:tr>
    </w:tbl>
    <w:p w:rsidR="00621F0C" w:rsidRPr="009223BF" w:rsidRDefault="00621F0C" w:rsidP="009A0455">
      <w:pPr>
        <w:pStyle w:val="a3"/>
        <w:ind w:firstLine="708"/>
        <w:rPr>
          <w:sz w:val="24"/>
        </w:rPr>
      </w:pPr>
    </w:p>
    <w:p w:rsidR="001174E6" w:rsidRPr="009223BF" w:rsidRDefault="001174E6" w:rsidP="009A0455">
      <w:pPr>
        <w:ind w:firstLine="540"/>
        <w:jc w:val="both"/>
      </w:pPr>
      <w:r w:rsidRPr="009223BF">
        <w:t xml:space="preserve">         </w:t>
      </w:r>
      <w:r w:rsidR="004F5A20" w:rsidRPr="009223BF">
        <w:t xml:space="preserve">                          </w:t>
      </w:r>
      <w:r w:rsidR="00463ABA" w:rsidRPr="009223BF">
        <w:t xml:space="preserve">      </w:t>
      </w:r>
      <w:r w:rsidR="0024441E" w:rsidRPr="009223BF">
        <w:t xml:space="preserve"> </w:t>
      </w:r>
      <w:r w:rsidRPr="009223BF">
        <w:t>Резолю</w:t>
      </w:r>
      <w:r w:rsidR="004F5A20" w:rsidRPr="009223BF">
        <w:t xml:space="preserve">тивная часть решения оглашена </w:t>
      </w:r>
      <w:r w:rsidR="006A0798" w:rsidRPr="009223BF">
        <w:t>07</w:t>
      </w:r>
      <w:r w:rsidR="00737A39" w:rsidRPr="009223BF">
        <w:t xml:space="preserve"> </w:t>
      </w:r>
      <w:r w:rsidR="006A0798" w:rsidRPr="009223BF">
        <w:t>июл</w:t>
      </w:r>
      <w:r w:rsidR="00883263" w:rsidRPr="009223BF">
        <w:t>я</w:t>
      </w:r>
      <w:r w:rsidR="00737A39" w:rsidRPr="009223BF">
        <w:t xml:space="preserve"> </w:t>
      </w:r>
      <w:r w:rsidR="00BA31A6" w:rsidRPr="009223BF">
        <w:t>2017</w:t>
      </w:r>
      <w:r w:rsidR="00737A39" w:rsidRPr="009223BF">
        <w:t xml:space="preserve"> </w:t>
      </w:r>
      <w:r w:rsidRPr="009223BF">
        <w:t>г</w:t>
      </w:r>
      <w:r w:rsidR="00737A39" w:rsidRPr="009223BF">
        <w:t>ода</w:t>
      </w:r>
    </w:p>
    <w:p w:rsidR="001174E6" w:rsidRPr="009223BF" w:rsidRDefault="001174E6" w:rsidP="009A0455">
      <w:pPr>
        <w:ind w:firstLine="540"/>
        <w:jc w:val="both"/>
      </w:pPr>
      <w:r w:rsidRPr="009223BF">
        <w:t xml:space="preserve">                                    </w:t>
      </w:r>
      <w:r w:rsidR="00463ABA" w:rsidRPr="009223BF">
        <w:t xml:space="preserve">     </w:t>
      </w:r>
      <w:r w:rsidR="0024441E" w:rsidRPr="009223BF">
        <w:t xml:space="preserve"> </w:t>
      </w:r>
      <w:r w:rsidR="002F2B3A" w:rsidRPr="009223BF">
        <w:t>В</w:t>
      </w:r>
      <w:r w:rsidRPr="009223BF">
        <w:t xml:space="preserve"> окончатель</w:t>
      </w:r>
      <w:r w:rsidR="004F5A20" w:rsidRPr="009223BF">
        <w:t xml:space="preserve">ной форме решение изготовлено </w:t>
      </w:r>
      <w:r w:rsidR="00BA31A6" w:rsidRPr="009223BF">
        <w:t xml:space="preserve"> </w:t>
      </w:r>
      <w:r w:rsidR="006A0798" w:rsidRPr="009223BF">
        <w:t>10 июл</w:t>
      </w:r>
      <w:r w:rsidR="00883263" w:rsidRPr="009223BF">
        <w:t>я</w:t>
      </w:r>
      <w:r w:rsidR="00737A39" w:rsidRPr="009223BF">
        <w:t xml:space="preserve"> </w:t>
      </w:r>
      <w:r w:rsidR="00BA31A6" w:rsidRPr="009223BF">
        <w:t>2017</w:t>
      </w:r>
      <w:r w:rsidR="00737A39" w:rsidRPr="009223BF">
        <w:t xml:space="preserve"> </w:t>
      </w:r>
      <w:r w:rsidRPr="009223BF">
        <w:t>г</w:t>
      </w:r>
      <w:r w:rsidR="00737A39" w:rsidRPr="009223BF">
        <w:t>ода</w:t>
      </w:r>
    </w:p>
    <w:p w:rsidR="001174E6" w:rsidRPr="009223BF" w:rsidRDefault="001174E6" w:rsidP="009A0455">
      <w:pPr>
        <w:tabs>
          <w:tab w:val="num" w:pos="180"/>
          <w:tab w:val="left" w:pos="540"/>
        </w:tabs>
        <w:ind w:firstLine="709"/>
        <w:jc w:val="both"/>
      </w:pPr>
    </w:p>
    <w:p w:rsidR="001174E6" w:rsidRPr="009223BF" w:rsidRDefault="001174E6" w:rsidP="009A0455">
      <w:pPr>
        <w:tabs>
          <w:tab w:val="num" w:pos="180"/>
          <w:tab w:val="left" w:pos="540"/>
        </w:tabs>
        <w:ind w:firstLine="709"/>
        <w:jc w:val="both"/>
      </w:pPr>
      <w:r w:rsidRPr="009223BF">
        <w:t xml:space="preserve">Инспекцией Министерства </w:t>
      </w:r>
      <w:r w:rsidR="004F5A20" w:rsidRPr="009223BF">
        <w:t xml:space="preserve">промышленности и </w:t>
      </w:r>
      <w:r w:rsidRPr="009223BF">
        <w:t>торговли Удмуртской Республики</w:t>
      </w:r>
      <w:r w:rsidR="004F5A20" w:rsidRPr="009223BF">
        <w:t xml:space="preserve"> (далее – Министерство)</w:t>
      </w:r>
      <w:r w:rsidRPr="009223BF">
        <w:t xml:space="preserve"> в составе:</w:t>
      </w:r>
    </w:p>
    <w:p w:rsidR="004F5A20" w:rsidRPr="009223BF" w:rsidRDefault="004F5A20" w:rsidP="009A0455">
      <w:pPr>
        <w:tabs>
          <w:tab w:val="num" w:pos="180"/>
          <w:tab w:val="left" w:pos="540"/>
        </w:tabs>
        <w:ind w:firstLine="709"/>
        <w:jc w:val="both"/>
      </w:pPr>
      <w:r w:rsidRPr="009223BF">
        <w:t>руководител</w:t>
      </w:r>
      <w:r w:rsidR="0054238F" w:rsidRPr="009223BF">
        <w:t>я</w:t>
      </w:r>
      <w:r w:rsidRPr="009223BF">
        <w:t xml:space="preserve"> инспекции – заместител</w:t>
      </w:r>
      <w:r w:rsidR="0054238F" w:rsidRPr="009223BF">
        <w:t>я</w:t>
      </w:r>
      <w:r w:rsidRPr="009223BF">
        <w:t xml:space="preserve"> министра </w:t>
      </w:r>
      <w:r w:rsidR="00411BD0" w:rsidRPr="00411BD0">
        <w:t>&lt;…&gt;</w:t>
      </w:r>
      <w:r w:rsidR="005264E0" w:rsidRPr="009223BF">
        <w:t>,</w:t>
      </w:r>
    </w:p>
    <w:p w:rsidR="00D92735" w:rsidRPr="009223BF" w:rsidRDefault="00D92735" w:rsidP="00D92735">
      <w:pPr>
        <w:tabs>
          <w:tab w:val="num" w:pos="180"/>
          <w:tab w:val="left" w:pos="540"/>
        </w:tabs>
        <w:ind w:firstLine="709"/>
        <w:jc w:val="both"/>
      </w:pPr>
      <w:r w:rsidRPr="009223BF">
        <w:t>заместител</w:t>
      </w:r>
      <w:r w:rsidR="00154BD2" w:rsidRPr="009223BF">
        <w:t>я</w:t>
      </w:r>
      <w:r w:rsidRPr="009223BF">
        <w:t xml:space="preserve"> руководителя инспекции - начальник</w:t>
      </w:r>
      <w:r w:rsidR="00154BD2" w:rsidRPr="009223BF">
        <w:t>а</w:t>
      </w:r>
      <w:r w:rsidRPr="009223BF">
        <w:t xml:space="preserve"> отдела по контролю в сфере закупок - </w:t>
      </w:r>
      <w:r w:rsidR="00411BD0" w:rsidRPr="00411BD0">
        <w:t>&lt;…&gt;</w:t>
      </w:r>
      <w:r w:rsidRPr="009223BF">
        <w:t>,</w:t>
      </w:r>
    </w:p>
    <w:p w:rsidR="00D92735" w:rsidRPr="009223BF" w:rsidRDefault="00D92735" w:rsidP="00D92735">
      <w:pPr>
        <w:tabs>
          <w:tab w:val="num" w:pos="180"/>
          <w:tab w:val="left" w:pos="540"/>
        </w:tabs>
        <w:ind w:firstLine="709"/>
        <w:jc w:val="both"/>
      </w:pPr>
      <w:r w:rsidRPr="009223BF">
        <w:t xml:space="preserve">членов инспекции: </w:t>
      </w:r>
    </w:p>
    <w:p w:rsidR="00D92735" w:rsidRPr="009223BF" w:rsidRDefault="00D92735" w:rsidP="00D92735">
      <w:pPr>
        <w:tabs>
          <w:tab w:val="num" w:pos="180"/>
          <w:tab w:val="left" w:pos="540"/>
        </w:tabs>
        <w:ind w:firstLine="709"/>
        <w:jc w:val="both"/>
      </w:pPr>
      <w:r w:rsidRPr="009223BF">
        <w:t>консультант</w:t>
      </w:r>
      <w:r w:rsidR="00154BD2" w:rsidRPr="009223BF">
        <w:t>а</w:t>
      </w:r>
      <w:r w:rsidRPr="009223BF">
        <w:t xml:space="preserve"> отдела </w:t>
      </w:r>
      <w:r w:rsidR="00154BD2" w:rsidRPr="009223BF">
        <w:t xml:space="preserve">- </w:t>
      </w:r>
      <w:r w:rsidR="00411BD0" w:rsidRPr="00411BD0">
        <w:t>&lt;…&gt;</w:t>
      </w:r>
      <w:r w:rsidRPr="009223BF">
        <w:t xml:space="preserve">, </w:t>
      </w:r>
    </w:p>
    <w:p w:rsidR="004F5A20" w:rsidRPr="009223BF" w:rsidRDefault="00D92735" w:rsidP="009A0455">
      <w:pPr>
        <w:tabs>
          <w:tab w:val="num" w:pos="180"/>
          <w:tab w:val="left" w:pos="540"/>
        </w:tabs>
        <w:ind w:firstLine="709"/>
        <w:jc w:val="both"/>
      </w:pPr>
      <w:r w:rsidRPr="009223BF">
        <w:t>ведущ</w:t>
      </w:r>
      <w:r w:rsidR="00154BD2" w:rsidRPr="009223BF">
        <w:t>его</w:t>
      </w:r>
      <w:r w:rsidRPr="009223BF">
        <w:t xml:space="preserve"> специалист</w:t>
      </w:r>
      <w:r w:rsidR="00154BD2" w:rsidRPr="009223BF">
        <w:t>а</w:t>
      </w:r>
      <w:r w:rsidRPr="009223BF">
        <w:t>-эксперт</w:t>
      </w:r>
      <w:r w:rsidR="00154BD2" w:rsidRPr="009223BF">
        <w:t>а</w:t>
      </w:r>
      <w:r w:rsidRPr="009223BF">
        <w:t xml:space="preserve"> отдела по контролю – </w:t>
      </w:r>
      <w:r w:rsidR="00411BD0" w:rsidRPr="00411BD0">
        <w:t>&lt;…&gt;</w:t>
      </w:r>
      <w:r w:rsidR="005264E0" w:rsidRPr="009223BF">
        <w:t>,</w:t>
      </w:r>
    </w:p>
    <w:p w:rsidR="001174E6" w:rsidRPr="009223BF" w:rsidRDefault="001174E6" w:rsidP="00373456">
      <w:pPr>
        <w:ind w:firstLine="709"/>
        <w:jc w:val="both"/>
      </w:pPr>
      <w:proofErr w:type="gramStart"/>
      <w:r w:rsidRPr="009223BF">
        <w:t xml:space="preserve">на основании приказа Министерства </w:t>
      </w:r>
      <w:r w:rsidR="001C405A" w:rsidRPr="009223BF">
        <w:t xml:space="preserve">от </w:t>
      </w:r>
      <w:r w:rsidR="006A0798" w:rsidRPr="009223BF">
        <w:t>01</w:t>
      </w:r>
      <w:r w:rsidR="003B4A48" w:rsidRPr="009223BF">
        <w:t xml:space="preserve"> </w:t>
      </w:r>
      <w:r w:rsidR="006A0798" w:rsidRPr="009223BF">
        <w:t>июня</w:t>
      </w:r>
      <w:r w:rsidR="001C405A" w:rsidRPr="009223BF">
        <w:t xml:space="preserve"> 2017</w:t>
      </w:r>
      <w:r w:rsidR="003B4A48" w:rsidRPr="009223BF">
        <w:t xml:space="preserve"> года </w:t>
      </w:r>
      <w:r w:rsidR="00883263" w:rsidRPr="009223BF">
        <w:t xml:space="preserve">№ </w:t>
      </w:r>
      <w:r w:rsidR="001C405A" w:rsidRPr="009223BF">
        <w:t>07-0</w:t>
      </w:r>
      <w:r w:rsidR="006A0798" w:rsidRPr="009223BF">
        <w:t>3</w:t>
      </w:r>
      <w:r w:rsidR="00154BD2" w:rsidRPr="009223BF">
        <w:t>/</w:t>
      </w:r>
      <w:r w:rsidR="006A0798" w:rsidRPr="009223BF">
        <w:t>14</w:t>
      </w:r>
      <w:r w:rsidR="00FE60AF" w:rsidRPr="009223BF">
        <w:t xml:space="preserve"> «О проведении плановой проверки</w:t>
      </w:r>
      <w:r w:rsidR="004E38A4" w:rsidRPr="009223BF">
        <w:rPr>
          <w:iCs/>
        </w:rPr>
        <w:t xml:space="preserve"> </w:t>
      </w:r>
      <w:r w:rsidR="00883263" w:rsidRPr="009223BF">
        <w:t>бюджетного учреждения здравоохранения Удмуртской Республики «</w:t>
      </w:r>
      <w:proofErr w:type="spellStart"/>
      <w:r w:rsidR="006A0798" w:rsidRPr="009223BF">
        <w:t>Глазовская</w:t>
      </w:r>
      <w:proofErr w:type="spellEnd"/>
      <w:r w:rsidR="00883263" w:rsidRPr="009223BF">
        <w:t xml:space="preserve"> районная больница Министерства здравоохранения Удмуртской Республики</w:t>
      </w:r>
      <w:r w:rsidR="00883263" w:rsidRPr="009223BF">
        <w:rPr>
          <w:iCs/>
        </w:rPr>
        <w:t xml:space="preserve">» </w:t>
      </w:r>
      <w:r w:rsidR="00ED5908" w:rsidRPr="009223BF">
        <w:t xml:space="preserve">по результатам </w:t>
      </w:r>
      <w:r w:rsidRPr="009223BF">
        <w:t>осуществления первого этапа проведения плановой проверки</w:t>
      </w:r>
      <w:r w:rsidR="002D02AC" w:rsidRPr="009223BF">
        <w:rPr>
          <w:bCs/>
          <w:iCs/>
        </w:rPr>
        <w:t xml:space="preserve"> </w:t>
      </w:r>
      <w:r w:rsidR="00247C19" w:rsidRPr="009223BF">
        <w:t>бюджетного учреждения здравоохранения Удмуртской Республики «</w:t>
      </w:r>
      <w:proofErr w:type="spellStart"/>
      <w:r w:rsidR="006A0798" w:rsidRPr="009223BF">
        <w:t>Глазовская</w:t>
      </w:r>
      <w:proofErr w:type="spellEnd"/>
      <w:r w:rsidR="00247C19" w:rsidRPr="009223BF">
        <w:t xml:space="preserve"> </w:t>
      </w:r>
      <w:r w:rsidR="00206D9B" w:rsidRPr="009223BF">
        <w:t xml:space="preserve">межрайонная </w:t>
      </w:r>
      <w:r w:rsidR="00247C19" w:rsidRPr="009223BF">
        <w:t>больница Министерства здравоохранения Удмуртской Республики</w:t>
      </w:r>
      <w:r w:rsidR="00247C19" w:rsidRPr="009223BF">
        <w:rPr>
          <w:iCs/>
        </w:rPr>
        <w:t>»</w:t>
      </w:r>
      <w:r w:rsidRPr="009223BF">
        <w:t>, находящегося по адрес</w:t>
      </w:r>
      <w:r w:rsidR="004E38A4" w:rsidRPr="009223BF">
        <w:t xml:space="preserve">у: </w:t>
      </w:r>
      <w:r w:rsidR="00247C19" w:rsidRPr="009223BF">
        <w:t>427</w:t>
      </w:r>
      <w:r w:rsidR="009D6D4A" w:rsidRPr="009223BF">
        <w:t>620</w:t>
      </w:r>
      <w:r w:rsidR="00247C19" w:rsidRPr="009223BF">
        <w:t xml:space="preserve">, Удмуртская Республика, </w:t>
      </w:r>
      <w:r w:rsidR="00B95422" w:rsidRPr="009223BF">
        <w:t xml:space="preserve">г. </w:t>
      </w:r>
      <w:r w:rsidR="009D6D4A" w:rsidRPr="009223BF">
        <w:t>Глазов</w:t>
      </w:r>
      <w:r w:rsidR="00247C19" w:rsidRPr="009223BF">
        <w:t>, ул</w:t>
      </w:r>
      <w:r w:rsidR="00B95422" w:rsidRPr="009223BF">
        <w:t>.</w:t>
      </w:r>
      <w:r w:rsidR="00247C19" w:rsidRPr="009223BF">
        <w:t xml:space="preserve"> </w:t>
      </w:r>
      <w:r w:rsidR="009D6D4A" w:rsidRPr="009223BF">
        <w:t>Мира</w:t>
      </w:r>
      <w:r w:rsidR="00247C19" w:rsidRPr="009223BF">
        <w:rPr>
          <w:iCs/>
        </w:rPr>
        <w:t xml:space="preserve">, </w:t>
      </w:r>
      <w:r w:rsidR="009D6D4A" w:rsidRPr="009223BF">
        <w:rPr>
          <w:iCs/>
        </w:rPr>
        <w:t>22</w:t>
      </w:r>
      <w:r w:rsidR="004E38A4" w:rsidRPr="009223BF">
        <w:t>,</w:t>
      </w:r>
      <w:r w:rsidRPr="009223BF">
        <w:t xml:space="preserve"> на предмет</w:t>
      </w:r>
      <w:proofErr w:type="gramEnd"/>
      <w:r w:rsidRPr="009223BF">
        <w:t xml:space="preserve"> соответствия требованиям Федерального закона от </w:t>
      </w:r>
      <w:r w:rsidR="00FE60AF" w:rsidRPr="009223BF">
        <w:t>05</w:t>
      </w:r>
      <w:r w:rsidR="00AF2868" w:rsidRPr="009223BF">
        <w:t xml:space="preserve"> апреля </w:t>
      </w:r>
      <w:r w:rsidR="00FE60AF" w:rsidRPr="009223BF">
        <w:t>2013</w:t>
      </w:r>
      <w:r w:rsidR="00AF2868" w:rsidRPr="009223BF">
        <w:t xml:space="preserve"> </w:t>
      </w:r>
      <w:r w:rsidR="00FE60AF" w:rsidRPr="009223BF">
        <w:t>г</w:t>
      </w:r>
      <w:r w:rsidR="00AF2868" w:rsidRPr="009223BF">
        <w:t>ода</w:t>
      </w:r>
      <w:r w:rsidR="00FE60AF" w:rsidRPr="009223BF">
        <w:t xml:space="preserve"> №</w:t>
      </w:r>
      <w:r w:rsidR="007D5A75" w:rsidRPr="009223BF">
        <w:t xml:space="preserve"> </w:t>
      </w:r>
      <w:r w:rsidR="00FE60AF" w:rsidRPr="009223BF">
        <w:t>44-ФЗ «О контрактной системе в сфере закупок товаров, работ, услуг для обеспечения государственных и муниципальных нужд» (далее – Федеральный закон №</w:t>
      </w:r>
      <w:r w:rsidR="00084741" w:rsidRPr="009223BF">
        <w:t xml:space="preserve"> </w:t>
      </w:r>
      <w:r w:rsidR="00FE60AF" w:rsidRPr="009223BF">
        <w:t>4</w:t>
      </w:r>
      <w:r w:rsidRPr="009223BF">
        <w:t xml:space="preserve">4-ФЗ) при </w:t>
      </w:r>
      <w:r w:rsidR="00D92735" w:rsidRPr="009223BF">
        <w:t>осуществлении запросов котировок</w:t>
      </w:r>
      <w:r w:rsidR="00595F18" w:rsidRPr="009223BF">
        <w:t xml:space="preserve">, </w:t>
      </w:r>
      <w:r w:rsidR="00FE60AF" w:rsidRPr="009223BF">
        <w:t xml:space="preserve">находящихся на момент проведения проверки </w:t>
      </w:r>
      <w:r w:rsidR="007A5848" w:rsidRPr="009223BF">
        <w:t>на</w:t>
      </w:r>
      <w:r w:rsidR="00FE60AF" w:rsidRPr="009223BF">
        <w:t xml:space="preserve"> стадии осуществления</w:t>
      </w:r>
      <w:r w:rsidRPr="009223BF">
        <w:t xml:space="preserve">, </w:t>
      </w:r>
      <w:r w:rsidR="00D92735" w:rsidRPr="009223BF">
        <w:t>0</w:t>
      </w:r>
      <w:r w:rsidR="006A0798" w:rsidRPr="009223BF">
        <w:t>7</w:t>
      </w:r>
      <w:r w:rsidR="00AF2868" w:rsidRPr="009223BF">
        <w:t xml:space="preserve"> </w:t>
      </w:r>
      <w:r w:rsidR="006A0798" w:rsidRPr="009223BF">
        <w:t>июл</w:t>
      </w:r>
      <w:r w:rsidR="00247C19" w:rsidRPr="009223BF">
        <w:t>я</w:t>
      </w:r>
      <w:r w:rsidR="00AF2868" w:rsidRPr="009223BF">
        <w:t xml:space="preserve"> </w:t>
      </w:r>
      <w:r w:rsidR="00595F18" w:rsidRPr="009223BF">
        <w:t>2017</w:t>
      </w:r>
      <w:r w:rsidR="00AF2868" w:rsidRPr="009223BF">
        <w:t xml:space="preserve"> </w:t>
      </w:r>
      <w:r w:rsidR="00ED5908" w:rsidRPr="009223BF">
        <w:t>г</w:t>
      </w:r>
      <w:r w:rsidR="00AF2868" w:rsidRPr="009223BF">
        <w:t>ода</w:t>
      </w:r>
      <w:r w:rsidR="00ED5908" w:rsidRPr="009223BF">
        <w:t xml:space="preserve"> проведено заседание </w:t>
      </w:r>
      <w:r w:rsidRPr="009223BF">
        <w:t xml:space="preserve">в присутствии: </w:t>
      </w:r>
    </w:p>
    <w:p w:rsidR="0080430D" w:rsidRPr="009223BF" w:rsidRDefault="0002523C" w:rsidP="009A0455">
      <w:pPr>
        <w:autoSpaceDE w:val="0"/>
        <w:autoSpaceDN w:val="0"/>
        <w:adjustRightInd w:val="0"/>
        <w:ind w:firstLine="709"/>
        <w:jc w:val="both"/>
      </w:pPr>
      <w:r w:rsidRPr="009223BF">
        <w:t>главного врача</w:t>
      </w:r>
      <w:r w:rsidR="00595F18" w:rsidRPr="009223BF">
        <w:t xml:space="preserve"> </w:t>
      </w:r>
      <w:r w:rsidR="005121C7" w:rsidRPr="009223BF">
        <w:t>бюджетного учреждения здравоохранения Удмуртской Республики «</w:t>
      </w:r>
      <w:proofErr w:type="spellStart"/>
      <w:r w:rsidR="005121C7" w:rsidRPr="009223BF">
        <w:t>Глазовская</w:t>
      </w:r>
      <w:proofErr w:type="spellEnd"/>
      <w:r w:rsidR="005121C7" w:rsidRPr="009223BF">
        <w:t xml:space="preserve"> межрайонная больница Министерства здравоохранения Удмуртской Республики</w:t>
      </w:r>
      <w:r w:rsidR="005121C7" w:rsidRPr="009223BF">
        <w:rPr>
          <w:iCs/>
        </w:rPr>
        <w:t>»</w:t>
      </w:r>
      <w:r w:rsidR="005F06E0" w:rsidRPr="009223BF">
        <w:rPr>
          <w:iCs/>
        </w:rPr>
        <w:t xml:space="preserve"> </w:t>
      </w:r>
      <w:r w:rsidR="00B5488E" w:rsidRPr="009223BF">
        <w:t>–</w:t>
      </w:r>
      <w:r w:rsidR="001F7704" w:rsidRPr="009223BF">
        <w:t xml:space="preserve"> </w:t>
      </w:r>
      <w:r w:rsidR="00411BD0" w:rsidRPr="00411BD0">
        <w:t>&lt;…&gt;</w:t>
      </w:r>
      <w:r w:rsidR="00FE7A27" w:rsidRPr="009223BF">
        <w:t>, менеджера по закупкам</w:t>
      </w:r>
      <w:r w:rsidR="003B68A6" w:rsidRPr="009223BF">
        <w:rPr>
          <w:iCs/>
        </w:rPr>
        <w:t xml:space="preserve"> </w:t>
      </w:r>
      <w:r w:rsidR="005121C7" w:rsidRPr="009223BF">
        <w:rPr>
          <w:iCs/>
        </w:rPr>
        <w:t>бюджетного учреждения здравоохранения Удмуртской Республики «</w:t>
      </w:r>
      <w:proofErr w:type="spellStart"/>
      <w:r w:rsidR="005121C7" w:rsidRPr="009223BF">
        <w:rPr>
          <w:iCs/>
        </w:rPr>
        <w:t>Глазовская</w:t>
      </w:r>
      <w:proofErr w:type="spellEnd"/>
      <w:r w:rsidR="005121C7" w:rsidRPr="009223BF">
        <w:rPr>
          <w:iCs/>
        </w:rPr>
        <w:t xml:space="preserve"> межрайонная больница Министерства здравоохранения Удмуртской Республики»</w:t>
      </w:r>
      <w:r w:rsidR="00AD645C" w:rsidRPr="009223BF">
        <w:t xml:space="preserve"> – </w:t>
      </w:r>
      <w:r w:rsidR="00411BD0" w:rsidRPr="00411BD0">
        <w:t>&lt;…&gt;</w:t>
      </w:r>
      <w:r w:rsidR="00AD79D0" w:rsidRPr="009223BF">
        <w:t>,</w:t>
      </w:r>
      <w:r w:rsidR="004E38A4" w:rsidRPr="009223BF">
        <w:t xml:space="preserve"> </w:t>
      </w:r>
      <w:r w:rsidR="00AD645C" w:rsidRPr="009223BF">
        <w:t>юрисконсульта</w:t>
      </w:r>
      <w:r w:rsidR="007B22E7" w:rsidRPr="009223BF">
        <w:rPr>
          <w:bCs/>
          <w:iCs/>
        </w:rPr>
        <w:t xml:space="preserve"> </w:t>
      </w:r>
      <w:r w:rsidR="005121C7" w:rsidRPr="009223BF">
        <w:rPr>
          <w:bCs/>
          <w:iCs/>
        </w:rPr>
        <w:t>бюджетного учреждения здравоохранения Удмуртской Республики «</w:t>
      </w:r>
      <w:proofErr w:type="spellStart"/>
      <w:r w:rsidR="005121C7" w:rsidRPr="009223BF">
        <w:rPr>
          <w:bCs/>
          <w:iCs/>
        </w:rPr>
        <w:t>Глазовская</w:t>
      </w:r>
      <w:proofErr w:type="spellEnd"/>
      <w:r w:rsidR="005121C7" w:rsidRPr="009223BF">
        <w:rPr>
          <w:bCs/>
          <w:iCs/>
        </w:rPr>
        <w:t xml:space="preserve"> межрайонная больница Министерства здравоохранения Удмуртской Республики»</w:t>
      </w:r>
      <w:r w:rsidR="003B68A6" w:rsidRPr="009223BF">
        <w:rPr>
          <w:bCs/>
          <w:iCs/>
        </w:rPr>
        <w:t xml:space="preserve"> </w:t>
      </w:r>
      <w:r w:rsidR="00595F18" w:rsidRPr="009223BF">
        <w:rPr>
          <w:bCs/>
          <w:iCs/>
        </w:rPr>
        <w:t>–</w:t>
      </w:r>
      <w:r w:rsidR="003A49F9" w:rsidRPr="009223BF">
        <w:rPr>
          <w:bCs/>
          <w:iCs/>
        </w:rPr>
        <w:t xml:space="preserve"> </w:t>
      </w:r>
      <w:r w:rsidR="00411BD0" w:rsidRPr="00411BD0">
        <w:rPr>
          <w:bCs/>
          <w:iCs/>
        </w:rPr>
        <w:t>&lt;…&gt;</w:t>
      </w:r>
      <w:r w:rsidR="00621F0C" w:rsidRPr="009223BF">
        <w:t>.</w:t>
      </w:r>
    </w:p>
    <w:p w:rsidR="00435BC2" w:rsidRPr="009223BF" w:rsidRDefault="00435BC2" w:rsidP="009A0455">
      <w:pPr>
        <w:autoSpaceDE w:val="0"/>
        <w:autoSpaceDN w:val="0"/>
        <w:adjustRightInd w:val="0"/>
        <w:ind w:firstLine="709"/>
        <w:jc w:val="both"/>
      </w:pPr>
      <w:proofErr w:type="gramStart"/>
      <w:r w:rsidRPr="009223BF">
        <w:t>В соответствии с распоряжением Правительства Удмуртской Республики от 06 июня 2016 года № 811-р</w:t>
      </w:r>
      <w:r w:rsidR="00433928" w:rsidRPr="009223BF">
        <w:t xml:space="preserve"> «О реорганизации бюджетного учреждения здравоохранения Удмуртской Республики «</w:t>
      </w:r>
      <w:proofErr w:type="spellStart"/>
      <w:r w:rsidR="00433928" w:rsidRPr="009223BF">
        <w:t>Глазовская</w:t>
      </w:r>
      <w:proofErr w:type="spellEnd"/>
      <w:r w:rsidR="00433928" w:rsidRPr="009223BF">
        <w:t xml:space="preserve"> городская больница № 1 Министерства здравоохранения Удмуртской Республики»  бюджетное учреждение здравоохранения Удмуртской Республики «</w:t>
      </w:r>
      <w:proofErr w:type="spellStart"/>
      <w:r w:rsidR="00433928" w:rsidRPr="009223BF">
        <w:t>Глазовская</w:t>
      </w:r>
      <w:proofErr w:type="spellEnd"/>
      <w:r w:rsidR="00433928" w:rsidRPr="009223BF">
        <w:t xml:space="preserve"> городская больница № 1 Министерства здравоохранения Удмуртской Республики» </w:t>
      </w:r>
      <w:r w:rsidR="00433928" w:rsidRPr="009223BF">
        <w:lastRenderedPageBreak/>
        <w:t>реорганизовано в форме присоединения к нему бюджетного учреждения здравоохранения Удмуртской Республики «</w:t>
      </w:r>
      <w:proofErr w:type="spellStart"/>
      <w:r w:rsidR="00433928" w:rsidRPr="009223BF">
        <w:t>Глазовская</w:t>
      </w:r>
      <w:proofErr w:type="spellEnd"/>
      <w:r w:rsidR="00433928" w:rsidRPr="009223BF">
        <w:t xml:space="preserve"> районная больница Министерства здравоохранения Удмуртской Республики</w:t>
      </w:r>
      <w:r w:rsidR="00433928" w:rsidRPr="009223BF">
        <w:rPr>
          <w:iCs/>
        </w:rPr>
        <w:t>».</w:t>
      </w:r>
      <w:proofErr w:type="gramEnd"/>
    </w:p>
    <w:p w:rsidR="0080430D" w:rsidRPr="009223BF" w:rsidRDefault="0080430D" w:rsidP="009A0455">
      <w:pPr>
        <w:autoSpaceDE w:val="0"/>
        <w:autoSpaceDN w:val="0"/>
        <w:adjustRightInd w:val="0"/>
        <w:ind w:firstLine="709"/>
        <w:jc w:val="both"/>
      </w:pPr>
    </w:p>
    <w:p w:rsidR="001174E6" w:rsidRPr="009223BF" w:rsidRDefault="0080430D" w:rsidP="009A0455">
      <w:pPr>
        <w:autoSpaceDE w:val="0"/>
        <w:autoSpaceDN w:val="0"/>
        <w:adjustRightInd w:val="0"/>
        <w:ind w:firstLine="709"/>
        <w:jc w:val="both"/>
      </w:pPr>
      <w:r w:rsidRPr="009223BF">
        <w:t>В хо</w:t>
      </w:r>
      <w:r w:rsidR="001174E6" w:rsidRPr="009223BF">
        <w:t xml:space="preserve">де заседания </w:t>
      </w:r>
      <w:r w:rsidR="00ED5908" w:rsidRPr="009223BF">
        <w:t>инспекции установлено следующее.</w:t>
      </w:r>
    </w:p>
    <w:p w:rsidR="00E11B48" w:rsidRPr="009223BF" w:rsidRDefault="00435BC2" w:rsidP="00E11B48">
      <w:pPr>
        <w:ind w:firstLine="709"/>
        <w:jc w:val="both"/>
        <w:rPr>
          <w:bCs/>
        </w:rPr>
      </w:pPr>
      <w:r w:rsidRPr="009223BF">
        <w:rPr>
          <w:iCs/>
        </w:rPr>
        <w:t>Бюджетным учреждением здравоохранения Удмуртской Республики «</w:t>
      </w:r>
      <w:proofErr w:type="spellStart"/>
      <w:r w:rsidRPr="009223BF">
        <w:rPr>
          <w:iCs/>
        </w:rPr>
        <w:t>Глазовская</w:t>
      </w:r>
      <w:proofErr w:type="spellEnd"/>
      <w:r w:rsidRPr="009223BF">
        <w:rPr>
          <w:iCs/>
        </w:rPr>
        <w:t xml:space="preserve"> межрайонная больница Министерства здравоохранения Удмуртской Республики» (далее – БУЗ УР «</w:t>
      </w:r>
      <w:proofErr w:type="spellStart"/>
      <w:r w:rsidRPr="009223BF">
        <w:rPr>
          <w:iCs/>
        </w:rPr>
        <w:t>Глазовская</w:t>
      </w:r>
      <w:proofErr w:type="spellEnd"/>
      <w:r w:rsidRPr="009223BF">
        <w:rPr>
          <w:iCs/>
        </w:rPr>
        <w:t xml:space="preserve"> МБ МЗ УР»,</w:t>
      </w:r>
      <w:r w:rsidR="003124CA" w:rsidRPr="009223BF">
        <w:rPr>
          <w:iCs/>
        </w:rPr>
        <w:t xml:space="preserve"> заказчик) </w:t>
      </w:r>
      <w:r w:rsidR="00E11B48" w:rsidRPr="009223BF">
        <w:rPr>
          <w:bCs/>
        </w:rPr>
        <w:t>в единой информационной системе в сфере закупок размещены следующие извещения о проведении запросов котировок:</w:t>
      </w:r>
    </w:p>
    <w:p w:rsidR="00E11B48" w:rsidRPr="009223BF" w:rsidRDefault="00E11B48" w:rsidP="00E11B48">
      <w:pPr>
        <w:ind w:firstLine="709"/>
        <w:jc w:val="both"/>
        <w:rPr>
          <w:bCs/>
        </w:rPr>
      </w:pPr>
      <w:r w:rsidRPr="009223BF">
        <w:rPr>
          <w:bCs/>
        </w:rPr>
        <w:t>№ 0313300042417000241 от 05 июня 2017 года на оказание услуги по страхованию гражданской ответственности влад</w:t>
      </w:r>
      <w:r w:rsidR="00AA7CD3" w:rsidRPr="009223BF">
        <w:rPr>
          <w:bCs/>
        </w:rPr>
        <w:t>ельцев автотранспортных средств;</w:t>
      </w:r>
    </w:p>
    <w:p w:rsidR="00E11B48" w:rsidRDefault="00AA7CD3" w:rsidP="00E11B48">
      <w:pPr>
        <w:ind w:firstLine="709"/>
        <w:jc w:val="both"/>
        <w:rPr>
          <w:bCs/>
        </w:rPr>
      </w:pPr>
      <w:r w:rsidRPr="009223BF">
        <w:rPr>
          <w:bCs/>
        </w:rPr>
        <w:t>№ 0313300042417000260 от 19 июня 2017 года на техническое обслуживание и ремонт холодильного  оборудования и кондиционеров.</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 xml:space="preserve">1. </w:t>
      </w:r>
      <w:proofErr w:type="gramStart"/>
      <w:r w:rsidRPr="009223BF">
        <w:rPr>
          <w:bCs/>
        </w:rPr>
        <w:t xml:space="preserve">В соответствии с частью 3 статьи 73 Федерального закона № 44-ФЗ </w:t>
      </w:r>
      <w:bookmarkStart w:id="0" w:name="Par0"/>
      <w:bookmarkEnd w:id="0"/>
      <w:r w:rsidRPr="009223BF">
        <w:rPr>
          <w:bCs/>
        </w:rPr>
        <w:t>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исчерпывающий перечень информации и документов, предусмотренных данной частью указанной статьи Федерального закона № 44-ФЗ.</w:t>
      </w:r>
      <w:proofErr w:type="gramEnd"/>
    </w:p>
    <w:p w:rsidR="00E11B48" w:rsidRPr="009223BF" w:rsidRDefault="00E11B48" w:rsidP="00E11B48">
      <w:pPr>
        <w:ind w:firstLine="709"/>
        <w:jc w:val="both"/>
        <w:rPr>
          <w:bCs/>
        </w:rPr>
      </w:pPr>
      <w:r w:rsidRPr="009223BF">
        <w:rPr>
          <w:bCs/>
        </w:rPr>
        <w:t xml:space="preserve">На основании части 4 статьи 73 Федерального закона № 44-ФЗ требовать от участника запроса котировок предоставления иных документов и информации, за исключением предусмотренных </w:t>
      </w:r>
      <w:hyperlink w:anchor="Par0" w:history="1">
        <w:r w:rsidRPr="009223BF">
          <w:rPr>
            <w:rStyle w:val="a5"/>
            <w:bCs/>
            <w:color w:val="auto"/>
            <w:u w:val="none"/>
          </w:rPr>
          <w:t>частью 3</w:t>
        </w:r>
      </w:hyperlink>
      <w:r w:rsidRPr="009223BF">
        <w:rPr>
          <w:bCs/>
        </w:rPr>
        <w:t xml:space="preserve"> настоящей статьи информации и документов, не допускается.</w:t>
      </w:r>
    </w:p>
    <w:p w:rsidR="00E11B48" w:rsidRDefault="00E11B48" w:rsidP="00E11B48">
      <w:pPr>
        <w:ind w:firstLine="709"/>
        <w:jc w:val="both"/>
        <w:rPr>
          <w:bCs/>
        </w:rPr>
      </w:pPr>
      <w:proofErr w:type="gramStart"/>
      <w:r w:rsidRPr="009223BF">
        <w:rPr>
          <w:bCs/>
        </w:rPr>
        <w:t>В нарушение части 4 статьи 73 Федерального закона № 44-ФЗ в форме котировочной заявки на участие в вышеуказанных запросов котировок установлено требование представления участниками:</w:t>
      </w:r>
      <w:r w:rsidR="00057220" w:rsidRPr="009223BF">
        <w:rPr>
          <w:bCs/>
        </w:rPr>
        <w:t xml:space="preserve"> </w:t>
      </w:r>
      <w:r w:rsidRPr="009223BF">
        <w:rPr>
          <w:bCs/>
        </w:rPr>
        <w:t>почтового адреса; ИНН участника;</w:t>
      </w:r>
      <w:r w:rsidR="00057220" w:rsidRPr="009223BF">
        <w:rPr>
          <w:bCs/>
        </w:rPr>
        <w:t xml:space="preserve"> </w:t>
      </w:r>
      <w:r w:rsidRPr="009223BF">
        <w:rPr>
          <w:bCs/>
        </w:rPr>
        <w:t>подтверждение соответствия требованиям ч.1,ч.1.1 ст. 31 ФЗ от 05.04.2013 г. № 44-ФЗ, изложенными в Извещении о проведении запроса котировок.</w:t>
      </w:r>
      <w:proofErr w:type="gramEnd"/>
    </w:p>
    <w:p w:rsidR="00D03ED1" w:rsidRPr="009223BF" w:rsidRDefault="00D03ED1" w:rsidP="00E11B48">
      <w:pPr>
        <w:ind w:firstLine="709"/>
        <w:jc w:val="both"/>
        <w:rPr>
          <w:bCs/>
        </w:rPr>
      </w:pPr>
    </w:p>
    <w:p w:rsidR="00E11B48" w:rsidRPr="009223BF" w:rsidRDefault="00E11B48" w:rsidP="00E11B48">
      <w:pPr>
        <w:ind w:firstLine="709"/>
        <w:jc w:val="both"/>
        <w:rPr>
          <w:bCs/>
          <w:iCs/>
        </w:rPr>
      </w:pPr>
      <w:r w:rsidRPr="009223BF">
        <w:rPr>
          <w:bCs/>
          <w:iCs/>
        </w:rPr>
        <w:t>2. В соответствии с частью 3 статьи 7 Федерального закона № 44-ФЗ информация, предусмотренная настоящим Федеральным законом и размещенная в единой информационной системе, должна быть полной и достоверной</w:t>
      </w:r>
    </w:p>
    <w:p w:rsidR="00E11B48" w:rsidRDefault="00E11B48" w:rsidP="00E11B48">
      <w:pPr>
        <w:ind w:firstLine="709"/>
        <w:jc w:val="both"/>
        <w:rPr>
          <w:bCs/>
        </w:rPr>
      </w:pPr>
      <w:r w:rsidRPr="009223BF">
        <w:rPr>
          <w:bCs/>
        </w:rPr>
        <w:t>В структурированных извещениях о проведении вышеуказанных запросов котировок  в разделе «Место доставки товара, выполнения работы или оказания услуги»  содержится «указано в п. 6.2 Информационных карт Документации об электронном аукционе»; в разделе «Сроки поставки товара или завершения работы либо график оказания услуг» предусмотрено «указаны в п. 6.3 Информационных карт Документации об электронном аукционе», что является нарушением части 3 статьи 7 Федерального закона № 44-ФЗ.</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3. В соответствии с пунктом 1 части 1 статьи 95 Федерального закона №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E11B48" w:rsidRPr="009223BF" w:rsidRDefault="00E11B48" w:rsidP="00E11B48">
      <w:pPr>
        <w:ind w:firstLine="709"/>
        <w:jc w:val="both"/>
        <w:rPr>
          <w:bCs/>
        </w:rPr>
      </w:pPr>
      <w:r w:rsidRPr="009223BF">
        <w:rPr>
          <w:bCs/>
        </w:rPr>
        <w:t xml:space="preserve">Согласно пункту 1 статьи 72 Федерального закона № 44-ФЗ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w:t>
      </w:r>
    </w:p>
    <w:p w:rsidR="00E11B48" w:rsidRPr="009223BF" w:rsidRDefault="00E11B48" w:rsidP="00E11B48">
      <w:pPr>
        <w:ind w:firstLine="709"/>
        <w:jc w:val="both"/>
        <w:rPr>
          <w:bCs/>
        </w:rPr>
      </w:pPr>
      <w:r w:rsidRPr="009223BF">
        <w:rPr>
          <w:bCs/>
        </w:rPr>
        <w:t xml:space="preserve">Таким образом, данная процедура, как запрос котировок, не предусматривает разработку документации. </w:t>
      </w:r>
    </w:p>
    <w:p w:rsidR="00E11B48" w:rsidRPr="009223BF" w:rsidRDefault="00E11B48" w:rsidP="00E11B48">
      <w:pPr>
        <w:ind w:firstLine="709"/>
        <w:jc w:val="both"/>
        <w:rPr>
          <w:bCs/>
        </w:rPr>
      </w:pPr>
      <w:r w:rsidRPr="009223BF">
        <w:rPr>
          <w:bCs/>
        </w:rPr>
        <w:t xml:space="preserve">В соответствии с положением Федерального закона № 44-ФЗ документация разрабатывается заказчиком при проведении конкурса или электронного аукциона. </w:t>
      </w:r>
      <w:proofErr w:type="gramStart"/>
      <w:r w:rsidRPr="009223BF">
        <w:rPr>
          <w:bCs/>
        </w:rPr>
        <w:t xml:space="preserve">Следовательно, изменение существенных условий контракта в запросах котировок в части увеличения, предусмотренного контрактом количества товара, объема работы или услуги не более </w:t>
      </w:r>
      <w:r w:rsidRPr="009223BF">
        <w:rPr>
          <w:bCs/>
        </w:rPr>
        <w:lastRenderedPageBreak/>
        <w:t xml:space="preserve">чем на 10 %, или уменьшения, предусмотренных контрактом количества поставляемого товара, объема выполняемой работы или оказываемой услуги не более чем на 10%, не предусмотрено законодательством о контрактной системе в сфере закупок. </w:t>
      </w:r>
      <w:proofErr w:type="gramEnd"/>
    </w:p>
    <w:p w:rsidR="00E11B48" w:rsidRPr="009223BF" w:rsidRDefault="00E11B48" w:rsidP="00E11B48">
      <w:pPr>
        <w:ind w:firstLine="709"/>
        <w:jc w:val="both"/>
        <w:rPr>
          <w:bCs/>
        </w:rPr>
      </w:pPr>
      <w:r w:rsidRPr="009223BF">
        <w:rPr>
          <w:bCs/>
        </w:rPr>
        <w:t>В нарушение пункта 1 части 1 статьи 95 Федерального закона № 44-ФЗ пунктом 2.4 проекта контракта запроса  котировок на техническое обслуживание и ремонт холодильного  оборудования и кондиционеров установлено</w:t>
      </w:r>
      <w:r w:rsidR="00057220" w:rsidRPr="009223BF">
        <w:rPr>
          <w:bCs/>
        </w:rPr>
        <w:t xml:space="preserve"> (извещение от  19 июня 2017 года № 0313300042417000260)</w:t>
      </w:r>
      <w:r w:rsidRPr="009223BF">
        <w:rPr>
          <w:bCs/>
        </w:rPr>
        <w:t xml:space="preserve">: </w:t>
      </w:r>
    </w:p>
    <w:p w:rsidR="00E11B48" w:rsidRPr="009223BF" w:rsidRDefault="00E11B48" w:rsidP="00E11B48">
      <w:pPr>
        <w:ind w:firstLine="709"/>
        <w:jc w:val="both"/>
        <w:rPr>
          <w:bCs/>
        </w:rPr>
      </w:pPr>
      <w:r w:rsidRPr="009223BF">
        <w:rPr>
          <w:bCs/>
        </w:rPr>
        <w:t>цена контракта может быть изменена по соглашению Сторон в случаях:</w:t>
      </w:r>
    </w:p>
    <w:p w:rsidR="00E11B48" w:rsidRDefault="00E11B48" w:rsidP="00E11B48">
      <w:pPr>
        <w:ind w:firstLine="709"/>
        <w:jc w:val="both"/>
        <w:rPr>
          <w:bCs/>
        </w:rPr>
      </w:pPr>
      <w:r w:rsidRPr="009223BF">
        <w:rPr>
          <w:bCs/>
        </w:rPr>
        <w:t xml:space="preserve">- по предложению Заказчика увеличиваются предусмотренные контрактом количество товара, объем услуги не более чем на десять процентов или уменьшаются предусмотренные контрактом количество поставляемого товара, объем оказываемой услуги не более чем на десять процентов. При этом изменение цены контракта осуществляется пропорционально дополнительному количеству товара, дополнительному объему услуги исходя из установленной в контракте цены единицы товара, услуги, но не более чем на десять процентов цены контракта. При уменьшении </w:t>
      </w:r>
      <w:proofErr w:type="gramStart"/>
      <w:r w:rsidRPr="009223BF">
        <w:rPr>
          <w:bCs/>
        </w:rPr>
        <w:t>предусмотренных</w:t>
      </w:r>
      <w:proofErr w:type="gramEnd"/>
      <w:r w:rsidRPr="009223BF">
        <w:rPr>
          <w:bCs/>
        </w:rPr>
        <w:t xml:space="preserve"> контрактом количества товара, объема услуги стороны контракта обязаны уменьшить цену контракта исходя из цены единицы товара,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4. Частью 4 статьи 34 Федерального закона № 44-ФЗ определено, что в контра</w:t>
      </w:r>
      <w:proofErr w:type="gramStart"/>
      <w:r w:rsidRPr="009223BF">
        <w:rPr>
          <w:bCs/>
        </w:rPr>
        <w:t>кт вкл</w:t>
      </w:r>
      <w:proofErr w:type="gramEnd"/>
      <w:r w:rsidRPr="009223BF">
        <w:rPr>
          <w:bCs/>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E11B48" w:rsidRPr="009223BF" w:rsidRDefault="00E11B48" w:rsidP="00E11B48">
      <w:pPr>
        <w:ind w:firstLine="709"/>
        <w:jc w:val="both"/>
        <w:rPr>
          <w:bCs/>
        </w:rPr>
      </w:pPr>
      <w:r w:rsidRPr="009223BF">
        <w:rPr>
          <w:bCs/>
        </w:rPr>
        <w:t xml:space="preserve">В соответствии с частью 5 статьи 34 Федерального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 w:history="1">
        <w:r w:rsidRPr="009223BF">
          <w:rPr>
            <w:rStyle w:val="a5"/>
            <w:bCs/>
            <w:color w:val="auto"/>
            <w:u w:val="none"/>
          </w:rPr>
          <w:t>порядке</w:t>
        </w:r>
      </w:hyperlink>
      <w:r w:rsidRPr="009223BF">
        <w:rPr>
          <w:bCs/>
        </w:rPr>
        <w:t>, установленном Правительством Российской Федерации.</w:t>
      </w:r>
    </w:p>
    <w:p w:rsidR="00E11B48" w:rsidRPr="009223BF" w:rsidRDefault="00E11B48" w:rsidP="00E11B48">
      <w:pPr>
        <w:ind w:firstLine="709"/>
        <w:jc w:val="both"/>
        <w:rPr>
          <w:bCs/>
        </w:rPr>
      </w:pPr>
      <w:proofErr w:type="gramStart"/>
      <w:r w:rsidRPr="009223BF">
        <w:rPr>
          <w:bCs/>
        </w:rPr>
        <w:t>Согласно частям 6, 8 статьи 34 Федерального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r w:rsidRPr="009223BF">
        <w:rPr>
          <w:bCs/>
        </w:rPr>
        <w:t xml:space="preserve">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0" w:history="1">
        <w:r w:rsidRPr="009223BF">
          <w:rPr>
            <w:rStyle w:val="a5"/>
            <w:bCs/>
            <w:color w:val="auto"/>
            <w:u w:val="none"/>
          </w:rPr>
          <w:t>порядке</w:t>
        </w:r>
      </w:hyperlink>
      <w:r w:rsidRPr="009223BF">
        <w:rPr>
          <w:bCs/>
        </w:rPr>
        <w:t>, установленном Правительством Российской Федерации.</w:t>
      </w:r>
    </w:p>
    <w:p w:rsidR="00E11B48" w:rsidRDefault="00E11B48" w:rsidP="00E11B48">
      <w:pPr>
        <w:ind w:firstLine="709"/>
        <w:jc w:val="both"/>
        <w:rPr>
          <w:bCs/>
        </w:rPr>
      </w:pPr>
      <w:r w:rsidRPr="009223BF">
        <w:rPr>
          <w:bCs/>
        </w:rPr>
        <w:t xml:space="preserve">В нарушение частей 4, 5, 6, 8 статьи 34 Федерального закона № 44-ФЗ проектом контракта запроса котировок на оказание услуги по страхованию гражданской ответственности владельцев автотранспортных средств </w:t>
      </w:r>
      <w:r w:rsidR="00057220" w:rsidRPr="009223BF">
        <w:rPr>
          <w:bCs/>
        </w:rPr>
        <w:t xml:space="preserve">(извещение от 05 июня 2017 года № 0313300042417000241) </w:t>
      </w:r>
      <w:r w:rsidRPr="009223BF">
        <w:rPr>
          <w:bCs/>
        </w:rPr>
        <w:t>не предусмотрены штрафные санкции заказчика, исполнителя.</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5. На основании пункта 1 части 1 статьи 31 Федерального закона № 44-ФЗ при осуществлении закупки заказчик устанавливает единое требование к участникам закупки о соответствии требованиям, установленным в соответствии с законодательством Российской Федерации к лицам, осуществляющим страховую деятельность.</w:t>
      </w:r>
    </w:p>
    <w:p w:rsidR="00E11B48" w:rsidRPr="009223BF" w:rsidRDefault="00E11B48" w:rsidP="00E11B48">
      <w:pPr>
        <w:ind w:firstLine="709"/>
        <w:jc w:val="both"/>
        <w:rPr>
          <w:bCs/>
        </w:rPr>
      </w:pPr>
      <w:r w:rsidRPr="009223BF">
        <w:rPr>
          <w:bCs/>
        </w:rPr>
        <w:lastRenderedPageBreak/>
        <w:t>Согласно статье 32 Закона «Об организации страхового дела в Российской Федерации» от 27</w:t>
      </w:r>
      <w:r w:rsidR="003048B8" w:rsidRPr="009223BF">
        <w:rPr>
          <w:bCs/>
        </w:rPr>
        <w:t xml:space="preserve"> ноября </w:t>
      </w:r>
      <w:r w:rsidRPr="009223BF">
        <w:rPr>
          <w:bCs/>
        </w:rPr>
        <w:t>1992 года № 4015-1  деятельность субъектов страхового дела подлежит лицензированию.</w:t>
      </w:r>
    </w:p>
    <w:p w:rsidR="00E11B48" w:rsidRPr="009223BF" w:rsidRDefault="00E11B48" w:rsidP="00E11B48">
      <w:pPr>
        <w:ind w:firstLine="709"/>
        <w:jc w:val="both"/>
        <w:rPr>
          <w:bCs/>
        </w:rPr>
      </w:pPr>
      <w:proofErr w:type="gramStart"/>
      <w:r w:rsidRPr="009223BF">
        <w:rPr>
          <w:bCs/>
        </w:rPr>
        <w:t>В соответствии с пунктом 1 части 1 статьи 73 Федерального закона № 44-ФЗ в извещении о проведении запроса котировок должны содержаться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w:t>
      </w:r>
      <w:proofErr w:type="gramEnd"/>
      <w:r w:rsidRPr="009223BF">
        <w:rPr>
          <w:bCs/>
        </w:rPr>
        <w:t xml:space="preserve"> с частью 1.1 (при наличии такого требования) статьи 31 настоящего Федерального закона.</w:t>
      </w:r>
    </w:p>
    <w:p w:rsidR="00E11B48" w:rsidRDefault="00E11B48" w:rsidP="00E11B48">
      <w:pPr>
        <w:ind w:firstLine="709"/>
        <w:jc w:val="both"/>
        <w:rPr>
          <w:bCs/>
        </w:rPr>
      </w:pPr>
      <w:r w:rsidRPr="009223BF">
        <w:rPr>
          <w:bCs/>
        </w:rPr>
        <w:t xml:space="preserve">В нарушение пункта 1 части 1 статьи 73 Федерального закона № 44-ФЗ извещением о проведении запроса котировок на оказание услуги по страхованию гражданской ответственности владельцев автотранспортных средств </w:t>
      </w:r>
      <w:r w:rsidR="00002337" w:rsidRPr="009223BF">
        <w:rPr>
          <w:bCs/>
        </w:rPr>
        <w:t xml:space="preserve">(извещение от 05 июня 2017 года № 0313300042417000241) </w:t>
      </w:r>
      <w:r w:rsidRPr="009223BF">
        <w:rPr>
          <w:bCs/>
        </w:rPr>
        <w:t>не установлено требование к участникам закупки о предоставлении лицензии.</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 xml:space="preserve">6. </w:t>
      </w:r>
      <w:proofErr w:type="gramStart"/>
      <w:r w:rsidRPr="009223BF">
        <w:rPr>
          <w:bCs/>
        </w:rPr>
        <w:t>На основании части 1 статьи 74 Федерального закона № 44-ФЗ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w:t>
      </w:r>
      <w:proofErr w:type="gramEnd"/>
      <w:r w:rsidRPr="009223BF">
        <w:rPr>
          <w:bCs/>
        </w:rPr>
        <w:t xml:space="preserve"> </w:t>
      </w:r>
      <w:proofErr w:type="gramStart"/>
      <w:r w:rsidRPr="009223BF">
        <w:rPr>
          <w:bCs/>
        </w:rPr>
        <w:t>превышающую</w:t>
      </w:r>
      <w:proofErr w:type="gramEnd"/>
      <w:r w:rsidRPr="009223BF">
        <w:rPr>
          <w:bCs/>
        </w:rPr>
        <w:t xml:space="preserve"> двухсот пятидесяти тысяч рублей, и в случаях, предусмотренных </w:t>
      </w:r>
      <w:hyperlink r:id="rId11" w:history="1">
        <w:r w:rsidRPr="009223BF">
          <w:rPr>
            <w:rStyle w:val="a5"/>
            <w:bCs/>
            <w:color w:val="auto"/>
            <w:u w:val="none"/>
          </w:rPr>
          <w:t>статьей 76</w:t>
        </w:r>
      </w:hyperlink>
      <w:r w:rsidRPr="009223BF">
        <w:rPr>
          <w:bCs/>
        </w:rPr>
        <w:t xml:space="preserve"> настоящего Федерального закона, не менее чем за четыре рабочих дня до даты истечения указанного срока.</w:t>
      </w:r>
    </w:p>
    <w:p w:rsidR="00E11B48" w:rsidRPr="009223BF" w:rsidRDefault="00E11B48" w:rsidP="00E11B48">
      <w:pPr>
        <w:ind w:firstLine="709"/>
        <w:jc w:val="both"/>
        <w:rPr>
          <w:bCs/>
        </w:rPr>
      </w:pPr>
      <w:r w:rsidRPr="009223BF">
        <w:rPr>
          <w:bCs/>
        </w:rPr>
        <w:t xml:space="preserve">Извещением </w:t>
      </w:r>
      <w:r w:rsidR="00A52571" w:rsidRPr="009223BF">
        <w:rPr>
          <w:bCs/>
        </w:rPr>
        <w:t xml:space="preserve">№ 0313300042417000260 </w:t>
      </w:r>
      <w:r w:rsidRPr="009223BF">
        <w:rPr>
          <w:bCs/>
        </w:rPr>
        <w:t>о проведении запроса котировок</w:t>
      </w:r>
      <w:r w:rsidR="00A52571" w:rsidRPr="009223BF">
        <w:rPr>
          <w:bCs/>
        </w:rPr>
        <w:t xml:space="preserve"> на техническое обслуживание и ремонт холодильного  оборудования и кондиционеров</w:t>
      </w:r>
      <w:r w:rsidRPr="009223BF">
        <w:rPr>
          <w:bCs/>
        </w:rPr>
        <w:t>, размещенном  19</w:t>
      </w:r>
      <w:r w:rsidR="003048B8" w:rsidRPr="009223BF">
        <w:rPr>
          <w:bCs/>
        </w:rPr>
        <w:t xml:space="preserve"> июня </w:t>
      </w:r>
      <w:r w:rsidRPr="009223BF">
        <w:rPr>
          <w:bCs/>
        </w:rPr>
        <w:t>2017 г</w:t>
      </w:r>
      <w:r w:rsidR="00F879C9" w:rsidRPr="009223BF">
        <w:rPr>
          <w:bCs/>
        </w:rPr>
        <w:t>ода</w:t>
      </w:r>
      <w:r w:rsidRPr="009223BF">
        <w:rPr>
          <w:bCs/>
        </w:rPr>
        <w:t xml:space="preserve"> установлен срок приема заявок 27</w:t>
      </w:r>
      <w:r w:rsidR="00F879C9" w:rsidRPr="009223BF">
        <w:rPr>
          <w:bCs/>
        </w:rPr>
        <w:t xml:space="preserve"> июня </w:t>
      </w:r>
      <w:r w:rsidRPr="009223BF">
        <w:rPr>
          <w:bCs/>
        </w:rPr>
        <w:t>2017 г</w:t>
      </w:r>
      <w:r w:rsidR="00F879C9" w:rsidRPr="009223BF">
        <w:rPr>
          <w:bCs/>
        </w:rPr>
        <w:t>ода</w:t>
      </w:r>
      <w:r w:rsidRPr="009223BF">
        <w:rPr>
          <w:bCs/>
        </w:rPr>
        <w:t>. Начальная (максимальная) цена контракта – 300 200,00 руб.</w:t>
      </w:r>
    </w:p>
    <w:p w:rsidR="00E11B48" w:rsidRPr="009223BF" w:rsidRDefault="00E11B48" w:rsidP="00E11B48">
      <w:pPr>
        <w:ind w:firstLine="709"/>
        <w:jc w:val="both"/>
        <w:rPr>
          <w:bCs/>
        </w:rPr>
      </w:pPr>
      <w:r w:rsidRPr="009223BF">
        <w:rPr>
          <w:bCs/>
        </w:rPr>
        <w:t>Согласно статье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11B48" w:rsidRDefault="00E11B48" w:rsidP="00E11B48">
      <w:pPr>
        <w:ind w:firstLine="709"/>
        <w:jc w:val="both"/>
        <w:rPr>
          <w:bCs/>
        </w:rPr>
      </w:pPr>
      <w:r w:rsidRPr="009223BF">
        <w:rPr>
          <w:bCs/>
        </w:rPr>
        <w:t xml:space="preserve">Таким образом, </w:t>
      </w:r>
      <w:r w:rsidR="00F879C9" w:rsidRPr="009223BF">
        <w:rPr>
          <w:bCs/>
        </w:rPr>
        <w:t xml:space="preserve">указанным </w:t>
      </w:r>
      <w:r w:rsidRPr="009223BF">
        <w:rPr>
          <w:bCs/>
        </w:rPr>
        <w:t>извещением установлен срок приема заявок – 5 рабочих дней (20</w:t>
      </w:r>
      <w:r w:rsidR="00F879C9" w:rsidRPr="009223BF">
        <w:rPr>
          <w:bCs/>
        </w:rPr>
        <w:t xml:space="preserve"> июня </w:t>
      </w:r>
      <w:r w:rsidRPr="009223BF">
        <w:rPr>
          <w:bCs/>
        </w:rPr>
        <w:t>2017 г</w:t>
      </w:r>
      <w:r w:rsidR="00F879C9" w:rsidRPr="009223BF">
        <w:rPr>
          <w:bCs/>
        </w:rPr>
        <w:t>ода</w:t>
      </w:r>
      <w:r w:rsidRPr="009223BF">
        <w:rPr>
          <w:bCs/>
        </w:rPr>
        <w:t>, 21</w:t>
      </w:r>
      <w:r w:rsidR="00F879C9" w:rsidRPr="009223BF">
        <w:rPr>
          <w:bCs/>
        </w:rPr>
        <w:t xml:space="preserve"> июня </w:t>
      </w:r>
      <w:r w:rsidRPr="009223BF">
        <w:rPr>
          <w:bCs/>
        </w:rPr>
        <w:t>2017 г</w:t>
      </w:r>
      <w:r w:rsidR="00F879C9" w:rsidRPr="009223BF">
        <w:rPr>
          <w:bCs/>
        </w:rPr>
        <w:t>ода</w:t>
      </w:r>
      <w:r w:rsidRPr="009223BF">
        <w:rPr>
          <w:bCs/>
        </w:rPr>
        <w:t>, 22</w:t>
      </w:r>
      <w:r w:rsidR="00F879C9" w:rsidRPr="009223BF">
        <w:rPr>
          <w:bCs/>
        </w:rPr>
        <w:t xml:space="preserve"> июня </w:t>
      </w:r>
      <w:r w:rsidRPr="009223BF">
        <w:rPr>
          <w:bCs/>
        </w:rPr>
        <w:t>2017 г</w:t>
      </w:r>
      <w:r w:rsidR="00F879C9" w:rsidRPr="009223BF">
        <w:rPr>
          <w:bCs/>
        </w:rPr>
        <w:t>ода</w:t>
      </w:r>
      <w:r w:rsidRPr="009223BF">
        <w:rPr>
          <w:bCs/>
        </w:rPr>
        <w:t>, 23</w:t>
      </w:r>
      <w:r w:rsidR="00F879C9" w:rsidRPr="009223BF">
        <w:rPr>
          <w:bCs/>
        </w:rPr>
        <w:t xml:space="preserve"> июня </w:t>
      </w:r>
      <w:r w:rsidRPr="009223BF">
        <w:rPr>
          <w:bCs/>
        </w:rPr>
        <w:t>2017 г</w:t>
      </w:r>
      <w:r w:rsidR="00F879C9" w:rsidRPr="009223BF">
        <w:rPr>
          <w:bCs/>
        </w:rPr>
        <w:t>ода</w:t>
      </w:r>
      <w:r w:rsidRPr="009223BF">
        <w:rPr>
          <w:bCs/>
        </w:rPr>
        <w:t>, 26</w:t>
      </w:r>
      <w:r w:rsidR="00F879C9" w:rsidRPr="009223BF">
        <w:rPr>
          <w:bCs/>
        </w:rPr>
        <w:t xml:space="preserve"> июня </w:t>
      </w:r>
      <w:r w:rsidRPr="009223BF">
        <w:rPr>
          <w:bCs/>
        </w:rPr>
        <w:t>2017 г</w:t>
      </w:r>
      <w:r w:rsidR="00F879C9" w:rsidRPr="009223BF">
        <w:rPr>
          <w:bCs/>
        </w:rPr>
        <w:t>ода</w:t>
      </w:r>
      <w:r w:rsidRPr="009223BF">
        <w:rPr>
          <w:bCs/>
        </w:rPr>
        <w:t xml:space="preserve">), что является нарушением части 1 статьи 74 Федерального закона № 44-ФЗ. </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 xml:space="preserve">7. В соответствии с частью 6 статьи 74 Федерального закона № 44-ФЗ заказчик вправе принять решение о внесении изменений в извещение о проведении запроса котировок не </w:t>
      </w:r>
      <w:proofErr w:type="gramStart"/>
      <w:r w:rsidRPr="009223BF">
        <w:rPr>
          <w:bCs/>
        </w:rPr>
        <w:t>позднее</w:t>
      </w:r>
      <w:proofErr w:type="gramEnd"/>
      <w:r w:rsidRPr="009223BF">
        <w:rPr>
          <w:bCs/>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9223BF">
        <w:rPr>
          <w:bCs/>
        </w:rPr>
        <w:t>с даты принятия</w:t>
      </w:r>
      <w:proofErr w:type="gramEnd"/>
      <w:r w:rsidRPr="009223BF">
        <w:rPr>
          <w:bCs/>
        </w:rPr>
        <w:t xml:space="preserve">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9223BF">
        <w:rPr>
          <w:bCs/>
        </w:rPr>
        <w:t>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7 рабочих дней, а при осуществлении закупки товара, работы или услуги на сумму, не превышающую двухсот пятидесяти тысяч рублей</w:t>
      </w:r>
      <w:proofErr w:type="gramEnd"/>
      <w:r w:rsidRPr="009223BF">
        <w:rPr>
          <w:bCs/>
        </w:rPr>
        <w:t>, не менее чем четыре рабочих дня до даты истечения этого срока.</w:t>
      </w:r>
    </w:p>
    <w:p w:rsidR="00E11B48" w:rsidRPr="009223BF" w:rsidRDefault="00073D56" w:rsidP="00E11B48">
      <w:pPr>
        <w:ind w:firstLine="709"/>
        <w:jc w:val="both"/>
        <w:rPr>
          <w:bCs/>
        </w:rPr>
      </w:pPr>
      <w:r w:rsidRPr="009223BF">
        <w:rPr>
          <w:bCs/>
        </w:rPr>
        <w:t>20 июня 2017 года</w:t>
      </w:r>
      <w:r w:rsidR="00E11B48" w:rsidRPr="009223BF">
        <w:rPr>
          <w:bCs/>
        </w:rPr>
        <w:t xml:space="preserve"> </w:t>
      </w:r>
      <w:r w:rsidR="000E2FAD" w:rsidRPr="009223BF">
        <w:rPr>
          <w:bCs/>
        </w:rPr>
        <w:t>размещены изменения в извещение № 0313300042417000260 о проведении запроса котировок на техническое обслуживание и ремонт холодильного  оборудования и кондиционеров</w:t>
      </w:r>
      <w:r w:rsidR="00E11B48" w:rsidRPr="009223BF">
        <w:rPr>
          <w:bCs/>
        </w:rPr>
        <w:t>. При внесении изменений срок приема заявок продлен до 28</w:t>
      </w:r>
      <w:r w:rsidR="00F879C9" w:rsidRPr="009223BF">
        <w:rPr>
          <w:bCs/>
        </w:rPr>
        <w:t xml:space="preserve"> июня </w:t>
      </w:r>
      <w:r w:rsidR="00E11B48" w:rsidRPr="009223BF">
        <w:rPr>
          <w:bCs/>
        </w:rPr>
        <w:t>2017 г</w:t>
      </w:r>
      <w:r w:rsidR="00F879C9" w:rsidRPr="009223BF">
        <w:rPr>
          <w:bCs/>
        </w:rPr>
        <w:t>ода</w:t>
      </w:r>
      <w:r w:rsidR="00E11B48" w:rsidRPr="009223BF">
        <w:rPr>
          <w:bCs/>
        </w:rPr>
        <w:t>. Начальная (максимальная) цена контракта – 300 200,00 руб.</w:t>
      </w:r>
    </w:p>
    <w:p w:rsidR="00E11B48" w:rsidRPr="009223BF" w:rsidRDefault="00E11B48" w:rsidP="00E11B48">
      <w:pPr>
        <w:ind w:firstLine="709"/>
        <w:jc w:val="both"/>
        <w:rPr>
          <w:bCs/>
        </w:rPr>
      </w:pPr>
      <w:r w:rsidRPr="009223BF">
        <w:rPr>
          <w:bCs/>
        </w:rPr>
        <w:t>На основании статьи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11B48" w:rsidRPr="009223BF" w:rsidRDefault="00E11B48" w:rsidP="00E11B48">
      <w:pPr>
        <w:ind w:firstLine="709"/>
        <w:jc w:val="both"/>
        <w:rPr>
          <w:bCs/>
        </w:rPr>
      </w:pPr>
      <w:r w:rsidRPr="009223BF">
        <w:rPr>
          <w:bCs/>
        </w:rPr>
        <w:lastRenderedPageBreak/>
        <w:t>Таким образом, продлен срок приема заявок, который составил 5 рабочих дней (21</w:t>
      </w:r>
      <w:r w:rsidR="00F879C9" w:rsidRPr="009223BF">
        <w:rPr>
          <w:bCs/>
        </w:rPr>
        <w:t xml:space="preserve"> июня </w:t>
      </w:r>
      <w:r w:rsidRPr="009223BF">
        <w:rPr>
          <w:bCs/>
        </w:rPr>
        <w:t>2017 г</w:t>
      </w:r>
      <w:r w:rsidR="00F879C9" w:rsidRPr="009223BF">
        <w:rPr>
          <w:bCs/>
        </w:rPr>
        <w:t>ода</w:t>
      </w:r>
      <w:r w:rsidRPr="009223BF">
        <w:rPr>
          <w:bCs/>
        </w:rPr>
        <w:t>, 22</w:t>
      </w:r>
      <w:r w:rsidR="00F879C9" w:rsidRPr="009223BF">
        <w:rPr>
          <w:bCs/>
        </w:rPr>
        <w:t xml:space="preserve"> июня </w:t>
      </w:r>
      <w:r w:rsidRPr="009223BF">
        <w:rPr>
          <w:bCs/>
        </w:rPr>
        <w:t>2017 г</w:t>
      </w:r>
      <w:r w:rsidR="00F879C9" w:rsidRPr="009223BF">
        <w:rPr>
          <w:bCs/>
        </w:rPr>
        <w:t>ода</w:t>
      </w:r>
      <w:r w:rsidRPr="009223BF">
        <w:rPr>
          <w:bCs/>
        </w:rPr>
        <w:t>, 23</w:t>
      </w:r>
      <w:r w:rsidR="00F879C9" w:rsidRPr="009223BF">
        <w:rPr>
          <w:bCs/>
        </w:rPr>
        <w:t xml:space="preserve"> июня </w:t>
      </w:r>
      <w:r w:rsidRPr="009223BF">
        <w:rPr>
          <w:bCs/>
        </w:rPr>
        <w:t>2017 г</w:t>
      </w:r>
      <w:r w:rsidR="00F879C9" w:rsidRPr="009223BF">
        <w:rPr>
          <w:bCs/>
        </w:rPr>
        <w:t>ода</w:t>
      </w:r>
      <w:r w:rsidRPr="009223BF">
        <w:rPr>
          <w:bCs/>
        </w:rPr>
        <w:t>, 26</w:t>
      </w:r>
      <w:r w:rsidR="00F879C9" w:rsidRPr="009223BF">
        <w:rPr>
          <w:bCs/>
        </w:rPr>
        <w:t xml:space="preserve"> июня </w:t>
      </w:r>
      <w:r w:rsidRPr="009223BF">
        <w:rPr>
          <w:bCs/>
        </w:rPr>
        <w:t>2017 г</w:t>
      </w:r>
      <w:r w:rsidR="00F879C9" w:rsidRPr="009223BF">
        <w:rPr>
          <w:bCs/>
        </w:rPr>
        <w:t>ода</w:t>
      </w:r>
      <w:r w:rsidRPr="009223BF">
        <w:rPr>
          <w:bCs/>
        </w:rPr>
        <w:t>, 27</w:t>
      </w:r>
      <w:r w:rsidR="00F879C9" w:rsidRPr="009223BF">
        <w:rPr>
          <w:bCs/>
        </w:rPr>
        <w:t xml:space="preserve"> июня </w:t>
      </w:r>
      <w:r w:rsidRPr="009223BF">
        <w:rPr>
          <w:bCs/>
        </w:rPr>
        <w:t>2017 г</w:t>
      </w:r>
      <w:r w:rsidR="00F879C9" w:rsidRPr="009223BF">
        <w:rPr>
          <w:bCs/>
        </w:rPr>
        <w:t>ода</w:t>
      </w:r>
      <w:r w:rsidRPr="009223BF">
        <w:rPr>
          <w:bCs/>
        </w:rPr>
        <w:t xml:space="preserve">), что является нарушением части 6 статьи 74 Федерального закона № 44-ФЗ. </w:t>
      </w:r>
    </w:p>
    <w:p w:rsidR="00E11B48" w:rsidRPr="009223BF" w:rsidRDefault="00E11B48" w:rsidP="00E11B48">
      <w:pPr>
        <w:ind w:firstLine="709"/>
        <w:jc w:val="both"/>
        <w:rPr>
          <w:bCs/>
        </w:rPr>
      </w:pPr>
      <w:r w:rsidRPr="009223BF">
        <w:rPr>
          <w:bCs/>
        </w:rPr>
        <w:t>Кроме того, при проведении указанного запроса котировок 23</w:t>
      </w:r>
      <w:r w:rsidR="00F879C9" w:rsidRPr="009223BF">
        <w:rPr>
          <w:bCs/>
        </w:rPr>
        <w:t xml:space="preserve"> июня </w:t>
      </w:r>
      <w:r w:rsidRPr="009223BF">
        <w:rPr>
          <w:bCs/>
        </w:rPr>
        <w:t>2017 г</w:t>
      </w:r>
      <w:r w:rsidR="00F879C9" w:rsidRPr="009223BF">
        <w:rPr>
          <w:bCs/>
        </w:rPr>
        <w:t>ода</w:t>
      </w:r>
      <w:r w:rsidRPr="009223BF">
        <w:rPr>
          <w:bCs/>
        </w:rPr>
        <w:t xml:space="preserve"> </w:t>
      </w:r>
      <w:r w:rsidR="00073D56" w:rsidRPr="009223BF">
        <w:rPr>
          <w:bCs/>
        </w:rPr>
        <w:t>в</w:t>
      </w:r>
      <w:r w:rsidRPr="009223BF">
        <w:rPr>
          <w:bCs/>
        </w:rPr>
        <w:t xml:space="preserve"> извещени</w:t>
      </w:r>
      <w:r w:rsidR="00073D56" w:rsidRPr="009223BF">
        <w:rPr>
          <w:bCs/>
        </w:rPr>
        <w:t>е размещены изменения</w:t>
      </w:r>
      <w:r w:rsidRPr="009223BF">
        <w:rPr>
          <w:bCs/>
        </w:rPr>
        <w:t>. При внесении изменений срок приема заявок продлен до 03</w:t>
      </w:r>
      <w:r w:rsidR="00F879C9" w:rsidRPr="009223BF">
        <w:rPr>
          <w:bCs/>
        </w:rPr>
        <w:t xml:space="preserve"> июля </w:t>
      </w:r>
      <w:r w:rsidRPr="009223BF">
        <w:rPr>
          <w:bCs/>
        </w:rPr>
        <w:t>2017 г</w:t>
      </w:r>
      <w:r w:rsidR="00F879C9" w:rsidRPr="009223BF">
        <w:rPr>
          <w:bCs/>
        </w:rPr>
        <w:t>ода</w:t>
      </w:r>
      <w:r w:rsidRPr="009223BF">
        <w:rPr>
          <w:bCs/>
        </w:rPr>
        <w:t xml:space="preserve"> Начальная (максимальная) цена контракта – 300 200,00 руб.</w:t>
      </w:r>
    </w:p>
    <w:p w:rsidR="00E11B48" w:rsidRPr="009223BF" w:rsidRDefault="00E11B48" w:rsidP="00E11B48">
      <w:pPr>
        <w:ind w:firstLine="709"/>
        <w:jc w:val="both"/>
        <w:rPr>
          <w:bCs/>
        </w:rPr>
      </w:pPr>
      <w:r w:rsidRPr="009223BF">
        <w:rPr>
          <w:bCs/>
        </w:rPr>
        <w:t>Согласно статье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11B48" w:rsidRDefault="00E11B48" w:rsidP="00E11B48">
      <w:pPr>
        <w:ind w:firstLine="709"/>
        <w:jc w:val="both"/>
        <w:rPr>
          <w:bCs/>
        </w:rPr>
      </w:pPr>
      <w:r w:rsidRPr="009223BF">
        <w:rPr>
          <w:bCs/>
        </w:rPr>
        <w:t>Таким образом, продлен срок приема заявок, который составил 5 рабочих дней (26</w:t>
      </w:r>
      <w:r w:rsidR="00F879C9" w:rsidRPr="009223BF">
        <w:rPr>
          <w:bCs/>
        </w:rPr>
        <w:t xml:space="preserve"> июня </w:t>
      </w:r>
      <w:r w:rsidRPr="009223BF">
        <w:rPr>
          <w:bCs/>
        </w:rPr>
        <w:t>2017 г</w:t>
      </w:r>
      <w:r w:rsidR="00F879C9" w:rsidRPr="009223BF">
        <w:rPr>
          <w:bCs/>
        </w:rPr>
        <w:t>ода</w:t>
      </w:r>
      <w:r w:rsidRPr="009223BF">
        <w:rPr>
          <w:bCs/>
        </w:rPr>
        <w:t>, 27</w:t>
      </w:r>
      <w:r w:rsidR="00F879C9" w:rsidRPr="009223BF">
        <w:rPr>
          <w:bCs/>
        </w:rPr>
        <w:t xml:space="preserve"> июня </w:t>
      </w:r>
      <w:r w:rsidRPr="009223BF">
        <w:rPr>
          <w:bCs/>
        </w:rPr>
        <w:t>2017 г</w:t>
      </w:r>
      <w:r w:rsidR="00F879C9" w:rsidRPr="009223BF">
        <w:rPr>
          <w:bCs/>
        </w:rPr>
        <w:t>ода</w:t>
      </w:r>
      <w:r w:rsidRPr="009223BF">
        <w:rPr>
          <w:bCs/>
        </w:rPr>
        <w:t>, 28</w:t>
      </w:r>
      <w:r w:rsidR="00F879C9" w:rsidRPr="009223BF">
        <w:rPr>
          <w:bCs/>
        </w:rPr>
        <w:t xml:space="preserve"> июня </w:t>
      </w:r>
      <w:r w:rsidRPr="009223BF">
        <w:rPr>
          <w:bCs/>
        </w:rPr>
        <w:t>2017 г</w:t>
      </w:r>
      <w:r w:rsidR="00F879C9" w:rsidRPr="009223BF">
        <w:rPr>
          <w:bCs/>
        </w:rPr>
        <w:t>ода</w:t>
      </w:r>
      <w:r w:rsidRPr="009223BF">
        <w:rPr>
          <w:bCs/>
        </w:rPr>
        <w:t>, 29</w:t>
      </w:r>
      <w:r w:rsidR="00F879C9" w:rsidRPr="009223BF">
        <w:rPr>
          <w:bCs/>
        </w:rPr>
        <w:t xml:space="preserve"> июня </w:t>
      </w:r>
      <w:r w:rsidRPr="009223BF">
        <w:rPr>
          <w:bCs/>
        </w:rPr>
        <w:t>2017 г</w:t>
      </w:r>
      <w:r w:rsidR="00F879C9" w:rsidRPr="009223BF">
        <w:rPr>
          <w:bCs/>
        </w:rPr>
        <w:t>ода</w:t>
      </w:r>
      <w:r w:rsidRPr="009223BF">
        <w:rPr>
          <w:bCs/>
        </w:rPr>
        <w:t>, 30</w:t>
      </w:r>
      <w:r w:rsidR="00F879C9" w:rsidRPr="009223BF">
        <w:rPr>
          <w:bCs/>
        </w:rPr>
        <w:t xml:space="preserve"> июня </w:t>
      </w:r>
      <w:r w:rsidRPr="009223BF">
        <w:rPr>
          <w:bCs/>
        </w:rPr>
        <w:t>2017 г</w:t>
      </w:r>
      <w:r w:rsidR="00F879C9" w:rsidRPr="009223BF">
        <w:rPr>
          <w:bCs/>
        </w:rPr>
        <w:t>ода</w:t>
      </w:r>
      <w:r w:rsidRPr="009223BF">
        <w:rPr>
          <w:bCs/>
        </w:rPr>
        <w:t xml:space="preserve">), что является нарушением части 6 статьи 74 Федерального закона № 44-ФЗ. </w:t>
      </w:r>
    </w:p>
    <w:p w:rsidR="00D03ED1" w:rsidRPr="009223BF" w:rsidRDefault="00D03ED1" w:rsidP="00E11B48">
      <w:pPr>
        <w:ind w:firstLine="709"/>
        <w:jc w:val="both"/>
        <w:rPr>
          <w:bCs/>
        </w:rPr>
      </w:pPr>
    </w:p>
    <w:p w:rsidR="00E11B48" w:rsidRPr="009223BF" w:rsidRDefault="00E11B48" w:rsidP="00E11B48">
      <w:pPr>
        <w:ind w:firstLine="709"/>
        <w:jc w:val="both"/>
        <w:rPr>
          <w:bCs/>
        </w:rPr>
      </w:pPr>
      <w:r w:rsidRPr="009223BF">
        <w:rPr>
          <w:bCs/>
        </w:rPr>
        <w:t xml:space="preserve">8. Согласно части 1 статьи 78 Федерального закона № 44-ФЗ котировочная комиссия вскрывает конверты с заявками на участие в запросе котировок и открывает доступ </w:t>
      </w:r>
      <w:proofErr w:type="gramStart"/>
      <w:r w:rsidRPr="009223BF">
        <w:rPr>
          <w:bCs/>
        </w:rPr>
        <w:t>к поданным в форме электронных документов заявкам на участие в запросе котировок во время</w:t>
      </w:r>
      <w:proofErr w:type="gramEnd"/>
      <w:r w:rsidRPr="009223BF">
        <w:rPr>
          <w:bCs/>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w:t>
      </w:r>
    </w:p>
    <w:p w:rsidR="00E11B48" w:rsidRPr="009223BF" w:rsidRDefault="00E11B48" w:rsidP="00E11B48">
      <w:pPr>
        <w:ind w:firstLine="709"/>
        <w:jc w:val="both"/>
        <w:rPr>
          <w:bCs/>
        </w:rPr>
      </w:pPr>
      <w:r w:rsidRPr="009223BF">
        <w:rPr>
          <w:bCs/>
        </w:rPr>
        <w:t>В соответствии с частью 8 статьи 78 Федерального закона № 44-ФЗ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w:t>
      </w:r>
    </w:p>
    <w:p w:rsidR="00E11B48" w:rsidRDefault="00393183" w:rsidP="00E11B48">
      <w:pPr>
        <w:ind w:firstLine="709"/>
        <w:jc w:val="both"/>
        <w:rPr>
          <w:bCs/>
        </w:rPr>
      </w:pPr>
      <w:r>
        <w:rPr>
          <w:bCs/>
        </w:rPr>
        <w:t>Ч</w:t>
      </w:r>
      <w:r w:rsidR="00E11B48" w:rsidRPr="009223BF">
        <w:rPr>
          <w:bCs/>
        </w:rPr>
        <w:t>ленами котировочной комиссии 03</w:t>
      </w:r>
      <w:r w:rsidR="00F879C9" w:rsidRPr="009223BF">
        <w:rPr>
          <w:bCs/>
        </w:rPr>
        <w:t xml:space="preserve"> июля </w:t>
      </w:r>
      <w:r w:rsidR="00E11B48" w:rsidRPr="009223BF">
        <w:rPr>
          <w:bCs/>
        </w:rPr>
        <w:t>2017 года подписан протокол рассмотрения и оценки заявок на участие в запросе котировок</w:t>
      </w:r>
      <w:r w:rsidRPr="00393183">
        <w:rPr>
          <w:bCs/>
        </w:rPr>
        <w:t xml:space="preserve"> на техническое обслуживание и ремонт холодильного  оборудования и кондиционеров (извещение от 19 июня 2017 года № 0313300042417000260)</w:t>
      </w:r>
      <w:r w:rsidR="00F879C9" w:rsidRPr="009223BF">
        <w:rPr>
          <w:bCs/>
        </w:rPr>
        <w:t>.</w:t>
      </w:r>
      <w:r w:rsidR="00E11B48" w:rsidRPr="009223BF">
        <w:rPr>
          <w:bCs/>
        </w:rPr>
        <w:t xml:space="preserve"> </w:t>
      </w:r>
      <w:r w:rsidR="00F879C9" w:rsidRPr="009223BF">
        <w:rPr>
          <w:bCs/>
        </w:rPr>
        <w:t>Д</w:t>
      </w:r>
      <w:r w:rsidR="00E11B48" w:rsidRPr="009223BF">
        <w:rPr>
          <w:bCs/>
        </w:rPr>
        <w:t xml:space="preserve">анный протокол размещен в </w:t>
      </w:r>
      <w:r w:rsidR="00F879C9" w:rsidRPr="009223BF">
        <w:rPr>
          <w:bCs/>
        </w:rPr>
        <w:t>единой информационной системе 05 июля 2017 года</w:t>
      </w:r>
      <w:r w:rsidR="00E11B48" w:rsidRPr="009223BF">
        <w:rPr>
          <w:bCs/>
        </w:rPr>
        <w:t xml:space="preserve">, что </w:t>
      </w:r>
      <w:r w:rsidR="00F879C9" w:rsidRPr="009223BF">
        <w:rPr>
          <w:bCs/>
        </w:rPr>
        <w:t xml:space="preserve">является нарушением </w:t>
      </w:r>
      <w:r w:rsidR="00E11B48" w:rsidRPr="009223BF">
        <w:rPr>
          <w:bCs/>
        </w:rPr>
        <w:t>части 8 статьи 78 Федерального закона № 44-ФЗ</w:t>
      </w:r>
      <w:r w:rsidR="00F879C9" w:rsidRPr="009223BF">
        <w:rPr>
          <w:bCs/>
        </w:rPr>
        <w:t>.</w:t>
      </w:r>
      <w:r w:rsidR="00E11B48" w:rsidRPr="009223BF">
        <w:rPr>
          <w:bCs/>
        </w:rPr>
        <w:t xml:space="preserve"> </w:t>
      </w:r>
    </w:p>
    <w:p w:rsidR="00A574F4" w:rsidRPr="00A574F4" w:rsidRDefault="00A574F4" w:rsidP="00A574F4">
      <w:pPr>
        <w:ind w:firstLine="709"/>
        <w:jc w:val="both"/>
        <w:rPr>
          <w:bCs/>
        </w:rPr>
      </w:pPr>
      <w:proofErr w:type="gramStart"/>
      <w:r>
        <w:rPr>
          <w:bCs/>
        </w:rPr>
        <w:t xml:space="preserve">На основании пункта 3 части 14 </w:t>
      </w:r>
      <w:r w:rsidRPr="00A574F4">
        <w:rPr>
          <w:bCs/>
        </w:rPr>
        <w:t>распоряжени</w:t>
      </w:r>
      <w:r>
        <w:rPr>
          <w:bCs/>
        </w:rPr>
        <w:t xml:space="preserve">я Правительства Удмуртской Республики </w:t>
      </w:r>
      <w:r w:rsidRPr="00A574F4">
        <w:rPr>
          <w:bCs/>
        </w:rPr>
        <w:t>от 19 января 2017 г</w:t>
      </w:r>
      <w:r>
        <w:rPr>
          <w:bCs/>
        </w:rPr>
        <w:t>ода</w:t>
      </w:r>
      <w:r w:rsidRPr="00A574F4">
        <w:rPr>
          <w:bCs/>
        </w:rPr>
        <w:t xml:space="preserve"> </w:t>
      </w:r>
      <w:r>
        <w:rPr>
          <w:bCs/>
        </w:rPr>
        <w:t>№</w:t>
      </w:r>
      <w:r w:rsidRPr="00A574F4">
        <w:rPr>
          <w:bCs/>
        </w:rPr>
        <w:t xml:space="preserve"> 20-р </w:t>
      </w:r>
      <w:r>
        <w:rPr>
          <w:bCs/>
        </w:rPr>
        <w:t>«О</w:t>
      </w:r>
      <w:r w:rsidRPr="00A574F4">
        <w:rPr>
          <w:bCs/>
        </w:rPr>
        <w:t xml:space="preserve"> мерах по реализации </w:t>
      </w:r>
      <w:r>
        <w:rPr>
          <w:bCs/>
        </w:rPr>
        <w:t>З</w:t>
      </w:r>
      <w:r w:rsidRPr="00A574F4">
        <w:rPr>
          <w:bCs/>
        </w:rPr>
        <w:t xml:space="preserve">акона </w:t>
      </w:r>
      <w:r>
        <w:rPr>
          <w:bCs/>
        </w:rPr>
        <w:t>У</w:t>
      </w:r>
      <w:r w:rsidRPr="00A574F4">
        <w:rPr>
          <w:bCs/>
        </w:rPr>
        <w:t xml:space="preserve">дмуртской </w:t>
      </w:r>
      <w:r>
        <w:rPr>
          <w:bCs/>
        </w:rPr>
        <w:t>Р</w:t>
      </w:r>
      <w:r w:rsidRPr="00A574F4">
        <w:rPr>
          <w:bCs/>
        </w:rPr>
        <w:t xml:space="preserve">еспублики </w:t>
      </w:r>
      <w:r>
        <w:rPr>
          <w:bCs/>
        </w:rPr>
        <w:t>«О</w:t>
      </w:r>
      <w:r w:rsidRPr="00A574F4">
        <w:rPr>
          <w:bCs/>
        </w:rPr>
        <w:t xml:space="preserve"> бюджете </w:t>
      </w:r>
      <w:r>
        <w:rPr>
          <w:bCs/>
        </w:rPr>
        <w:t>У</w:t>
      </w:r>
      <w:r w:rsidRPr="00A574F4">
        <w:rPr>
          <w:bCs/>
        </w:rPr>
        <w:t xml:space="preserve">дмуртской </w:t>
      </w:r>
      <w:r>
        <w:rPr>
          <w:bCs/>
        </w:rPr>
        <w:t>Р</w:t>
      </w:r>
      <w:r w:rsidRPr="00A574F4">
        <w:rPr>
          <w:bCs/>
        </w:rPr>
        <w:t>еспублики на 2017 год и на плановый период 2018 и 2019 годов</w:t>
      </w:r>
      <w:r>
        <w:rPr>
          <w:bCs/>
        </w:rPr>
        <w:t>»</w:t>
      </w:r>
      <w:r w:rsidR="006569DB">
        <w:rPr>
          <w:bCs/>
        </w:rPr>
        <w:t xml:space="preserve"> государственные заказчики обязаны</w:t>
      </w:r>
      <w:r>
        <w:rPr>
          <w:bCs/>
        </w:rPr>
        <w:t xml:space="preserve"> </w:t>
      </w:r>
      <w:r w:rsidRPr="00A574F4">
        <w:rPr>
          <w:bCs/>
        </w:rPr>
        <w:t>осуществлять и обеспечить осуществление государственными учреждениями Удмуртской Республики, в отношении которых государственные органы Удмуртской Республики осуществляют функции и полномочия</w:t>
      </w:r>
      <w:proofErr w:type="gramEnd"/>
      <w:r w:rsidRPr="00A574F4">
        <w:rPr>
          <w:bCs/>
        </w:rPr>
        <w:t xml:space="preserve"> учредителя, в автоматизированной информационной системе управления в сфере закупок товаров, работ, услуг для государственных нужд Уд</w:t>
      </w:r>
      <w:r w:rsidR="006569DB">
        <w:rPr>
          <w:bCs/>
        </w:rPr>
        <w:t xml:space="preserve">муртской Республики "WEB-Торги" </w:t>
      </w:r>
      <w:r w:rsidRPr="00A574F4">
        <w:rPr>
          <w:bCs/>
        </w:rPr>
        <w:t>формирование протоколов определения поставщиков (подрядчиков, испо</w:t>
      </w:r>
      <w:r w:rsidR="006114A9">
        <w:rPr>
          <w:bCs/>
        </w:rPr>
        <w:t>лнителей)</w:t>
      </w:r>
      <w:r w:rsidR="006F42AE">
        <w:rPr>
          <w:bCs/>
        </w:rPr>
        <w:t>.</w:t>
      </w:r>
    </w:p>
    <w:p w:rsidR="006F42AE" w:rsidRPr="006F42AE" w:rsidRDefault="006F42AE" w:rsidP="006F42AE">
      <w:pPr>
        <w:ind w:firstLine="709"/>
        <w:jc w:val="both"/>
        <w:rPr>
          <w:bCs/>
        </w:rPr>
      </w:pPr>
      <w:r w:rsidRPr="006F42AE">
        <w:rPr>
          <w:bCs/>
        </w:rPr>
        <w:t>В ходе проведения заседания инспекции заказчиком представлен скриншот,</w:t>
      </w:r>
      <w:r>
        <w:rPr>
          <w:bCs/>
        </w:rPr>
        <w:t xml:space="preserve"> подтверждающий факт формирования указанного протокола </w:t>
      </w:r>
      <w:r w:rsidRPr="006F42AE">
        <w:rPr>
          <w:bCs/>
        </w:rPr>
        <w:t>в автоматизированной информационной системе управления в сфере закупок товаров, работ, услуг для государственных нужд Удмуртской Республики "WEB-Торги"</w:t>
      </w:r>
      <w:r>
        <w:rPr>
          <w:bCs/>
        </w:rPr>
        <w:t>. Кроме того, заказчиком представлен скриншот,</w:t>
      </w:r>
      <w:r w:rsidRPr="006F42AE">
        <w:rPr>
          <w:bCs/>
        </w:rPr>
        <w:t xml:space="preserve"> подтверждающий факт попытки </w:t>
      </w:r>
      <w:r>
        <w:rPr>
          <w:bCs/>
        </w:rPr>
        <w:t xml:space="preserve">заказчика разместить </w:t>
      </w:r>
      <w:proofErr w:type="gramStart"/>
      <w:r>
        <w:rPr>
          <w:bCs/>
        </w:rPr>
        <w:t>указанных</w:t>
      </w:r>
      <w:proofErr w:type="gramEnd"/>
      <w:r>
        <w:rPr>
          <w:bCs/>
        </w:rPr>
        <w:t xml:space="preserve"> протокол в единой информационной системе</w:t>
      </w:r>
      <w:r w:rsidRPr="006F42AE">
        <w:rPr>
          <w:bCs/>
        </w:rPr>
        <w:t xml:space="preserve"> 03 июля 2017 года,  04 июля 2017 года, 05 июля 2017 года. </w:t>
      </w:r>
    </w:p>
    <w:p w:rsidR="00E11B48" w:rsidRPr="009223BF" w:rsidRDefault="00E11B48" w:rsidP="002161E7">
      <w:pPr>
        <w:ind w:firstLine="709"/>
        <w:jc w:val="both"/>
        <w:rPr>
          <w:bCs/>
        </w:rPr>
      </w:pPr>
    </w:p>
    <w:p w:rsidR="00553559" w:rsidRPr="009223BF" w:rsidRDefault="004B1661" w:rsidP="00553559">
      <w:pPr>
        <w:autoSpaceDE w:val="0"/>
        <w:autoSpaceDN w:val="0"/>
        <w:adjustRightInd w:val="0"/>
        <w:ind w:firstLine="709"/>
        <w:jc w:val="both"/>
      </w:pPr>
      <w:r w:rsidRPr="009223BF">
        <w:t>На основании вышеизложенного</w:t>
      </w:r>
      <w:r w:rsidR="004C5E66" w:rsidRPr="009223BF">
        <w:t>, руководствуясь статьей 99 Ф</w:t>
      </w:r>
      <w:r w:rsidR="00802F68" w:rsidRPr="009223BF">
        <w:t>едерального закона</w:t>
      </w:r>
      <w:r w:rsidR="004C5E66" w:rsidRPr="009223BF">
        <w:t xml:space="preserve"> №</w:t>
      </w:r>
      <w:r w:rsidR="00FA4C3A" w:rsidRPr="009223BF">
        <w:t xml:space="preserve"> </w:t>
      </w:r>
      <w:r w:rsidR="004C5E66" w:rsidRPr="009223BF">
        <w:t>44-ФЗ, приказом Министерства экономического развития Российской Федерации от 28</w:t>
      </w:r>
      <w:r w:rsidR="00395F3A" w:rsidRPr="009223BF">
        <w:t xml:space="preserve"> января </w:t>
      </w:r>
      <w:r w:rsidR="004C5E66" w:rsidRPr="009223BF">
        <w:t>2011</w:t>
      </w:r>
      <w:r w:rsidR="00395F3A" w:rsidRPr="009223BF">
        <w:t xml:space="preserve"> </w:t>
      </w:r>
      <w:r w:rsidR="004C5E66" w:rsidRPr="009223BF">
        <w:t>г</w:t>
      </w:r>
      <w:r w:rsidR="00395F3A" w:rsidRPr="009223BF">
        <w:t>ода</w:t>
      </w:r>
      <w:r w:rsidR="004C5E66" w:rsidRPr="009223BF">
        <w:t xml:space="preserve"> №</w:t>
      </w:r>
      <w:r w:rsidR="00FA4C3A" w:rsidRPr="009223BF">
        <w:t xml:space="preserve"> </w:t>
      </w:r>
      <w:r w:rsidR="004C5E66" w:rsidRPr="009223BF">
        <w:t>30 «Об утверждении порядка проведения плановых проверок при размещении заказов на поставки товаров, выполнение работ, оказание услуг для нужд заказчиков», и</w:t>
      </w:r>
      <w:r w:rsidRPr="009223BF">
        <w:t>нспекция</w:t>
      </w:r>
    </w:p>
    <w:p w:rsidR="009223BF" w:rsidRDefault="004C5E66" w:rsidP="009223BF">
      <w:pPr>
        <w:autoSpaceDE w:val="0"/>
        <w:autoSpaceDN w:val="0"/>
        <w:adjustRightInd w:val="0"/>
        <w:ind w:firstLine="709"/>
        <w:jc w:val="both"/>
      </w:pPr>
      <w:r w:rsidRPr="009223BF">
        <w:t xml:space="preserve"> </w:t>
      </w:r>
    </w:p>
    <w:p w:rsidR="00D03ED1" w:rsidRDefault="00D03ED1" w:rsidP="009223BF">
      <w:pPr>
        <w:autoSpaceDE w:val="0"/>
        <w:autoSpaceDN w:val="0"/>
        <w:adjustRightInd w:val="0"/>
        <w:ind w:firstLine="709"/>
        <w:jc w:val="both"/>
      </w:pPr>
    </w:p>
    <w:p w:rsidR="004C5E66" w:rsidRDefault="004C5E66" w:rsidP="009223BF">
      <w:pPr>
        <w:autoSpaceDE w:val="0"/>
        <w:autoSpaceDN w:val="0"/>
        <w:adjustRightInd w:val="0"/>
        <w:ind w:firstLine="709"/>
        <w:jc w:val="center"/>
        <w:rPr>
          <w:spacing w:val="20"/>
        </w:rPr>
      </w:pPr>
      <w:r w:rsidRPr="009223BF">
        <w:rPr>
          <w:spacing w:val="20"/>
        </w:rPr>
        <w:t>РЕШИЛА:</w:t>
      </w:r>
    </w:p>
    <w:p w:rsidR="009223BF" w:rsidRPr="009223BF" w:rsidRDefault="009223BF" w:rsidP="009223BF">
      <w:pPr>
        <w:autoSpaceDE w:val="0"/>
        <w:autoSpaceDN w:val="0"/>
        <w:adjustRightInd w:val="0"/>
        <w:ind w:firstLine="709"/>
        <w:jc w:val="center"/>
        <w:rPr>
          <w:spacing w:val="20"/>
        </w:rPr>
      </w:pPr>
    </w:p>
    <w:p w:rsidR="000817CF" w:rsidRPr="009223BF" w:rsidRDefault="00944E3D" w:rsidP="000817CF">
      <w:pPr>
        <w:numPr>
          <w:ilvl w:val="0"/>
          <w:numId w:val="7"/>
        </w:numPr>
        <w:tabs>
          <w:tab w:val="num" w:pos="180"/>
          <w:tab w:val="left" w:pos="540"/>
          <w:tab w:val="left" w:pos="993"/>
        </w:tabs>
        <w:ind w:left="0" w:firstLine="709"/>
        <w:jc w:val="both"/>
        <w:rPr>
          <w:bCs/>
        </w:rPr>
      </w:pPr>
      <w:proofErr w:type="gramStart"/>
      <w:r w:rsidRPr="009223BF">
        <w:lastRenderedPageBreak/>
        <w:t xml:space="preserve">Признать в действиях заказчика нарушение части </w:t>
      </w:r>
      <w:r w:rsidR="000817CF" w:rsidRPr="009223BF">
        <w:t>4</w:t>
      </w:r>
      <w:r w:rsidRPr="009223BF">
        <w:t xml:space="preserve"> статьи </w:t>
      </w:r>
      <w:r w:rsidR="000817CF" w:rsidRPr="009223BF">
        <w:t>73</w:t>
      </w:r>
      <w:r w:rsidRPr="009223BF">
        <w:rPr>
          <w:bCs/>
        </w:rPr>
        <w:t xml:space="preserve"> Федерального закона № 44-ФЗ при проведении запросов котировок </w:t>
      </w:r>
      <w:r w:rsidR="000817CF" w:rsidRPr="009223BF">
        <w:rPr>
          <w:bCs/>
        </w:rPr>
        <w:t>на оказание услуги по страхованию гражданской ответственности владельцев автотранспортных средств (извещение от 05 июня 2017 года № 0313300042417000241), на техническое обслуживание и ремонт холодильного  оборудования и кондиционеров (извещение от 19 июня 2017 года № 0313300042417000260)</w:t>
      </w:r>
      <w:r w:rsidR="00AB550A" w:rsidRPr="009223BF">
        <w:rPr>
          <w:bCs/>
        </w:rPr>
        <w:t>,</w:t>
      </w:r>
      <w:r w:rsidR="000817CF" w:rsidRPr="009223BF">
        <w:rPr>
          <w:bCs/>
        </w:rPr>
        <w:t xml:space="preserve"> выразившееся в установлении требования представления участниками излишней информации: почтового адреса;</w:t>
      </w:r>
      <w:proofErr w:type="gramEnd"/>
      <w:r w:rsidR="000817CF" w:rsidRPr="009223BF">
        <w:rPr>
          <w:bCs/>
        </w:rPr>
        <w:t xml:space="preserve"> ИНН участника; подтверждение соответствия требованиям ч.1,ч.1.1 ст. 31 ФЗ от 05.04.2013 г. № 44-ФЗ, изложенными в Извещении о проведении запроса котировок.</w:t>
      </w:r>
    </w:p>
    <w:p w:rsidR="00AB550A" w:rsidRPr="009223BF" w:rsidRDefault="00944E3D" w:rsidP="00AB550A">
      <w:pPr>
        <w:numPr>
          <w:ilvl w:val="0"/>
          <w:numId w:val="7"/>
        </w:numPr>
        <w:tabs>
          <w:tab w:val="num" w:pos="180"/>
          <w:tab w:val="left" w:pos="540"/>
          <w:tab w:val="left" w:pos="993"/>
        </w:tabs>
        <w:ind w:left="0" w:firstLine="709"/>
        <w:jc w:val="both"/>
        <w:rPr>
          <w:bCs/>
        </w:rPr>
      </w:pPr>
      <w:proofErr w:type="gramStart"/>
      <w:r w:rsidRPr="009223BF">
        <w:rPr>
          <w:bCs/>
        </w:rPr>
        <w:t xml:space="preserve">Признать </w:t>
      </w:r>
      <w:r w:rsidR="00AB550A" w:rsidRPr="009223BF">
        <w:rPr>
          <w:bCs/>
        </w:rPr>
        <w:t>в действиях заказчика нарушение части 3 статьи 7 Федерального закона № 44-ФЗ при проведении запросов котировок на оказание услуги по страхованию гражданской ответственности владельцев автотранспортных средств (извещение от 05 июня 2017 года № 0313300042417000241), на техническое обслуживание и ремонт холодильного  оборудования и кондиционеров (извещение от 19 июня 2017 года № 0313300042417000260), выразившееся в размещении извещения с недостоверной информацией: в разделе «Место доставки</w:t>
      </w:r>
      <w:proofErr w:type="gramEnd"/>
      <w:r w:rsidR="00AB550A" w:rsidRPr="009223BF">
        <w:rPr>
          <w:bCs/>
        </w:rPr>
        <w:t xml:space="preserve"> товара, выполнения работы или оказания услуги»  содержится «указано в п. 6.2 Информационных карт Документации об электронном аукционе»; в разделе «Сроки поставки товара или завершения работы либо график оказания услуг» предусмотрено «указаны в п. 6.3 Информационных карт Документации об электронном аукционе», что является нарушением части 3 статьи 7 Федерального закона № 44-ФЗ.</w:t>
      </w:r>
    </w:p>
    <w:p w:rsidR="004D0ED1" w:rsidRPr="009223BF" w:rsidRDefault="00944E3D" w:rsidP="004D0ED1">
      <w:pPr>
        <w:numPr>
          <w:ilvl w:val="0"/>
          <w:numId w:val="7"/>
        </w:numPr>
        <w:tabs>
          <w:tab w:val="num" w:pos="180"/>
          <w:tab w:val="left" w:pos="540"/>
          <w:tab w:val="left" w:pos="993"/>
        </w:tabs>
        <w:ind w:left="0" w:firstLine="709"/>
        <w:jc w:val="both"/>
        <w:rPr>
          <w:bCs/>
        </w:rPr>
      </w:pPr>
      <w:proofErr w:type="gramStart"/>
      <w:r w:rsidRPr="009223BF">
        <w:rPr>
          <w:bCs/>
        </w:rPr>
        <w:t xml:space="preserve">Признать в действиях заказчика нарушение </w:t>
      </w:r>
      <w:r w:rsidR="004D0ED1" w:rsidRPr="009223BF">
        <w:rPr>
          <w:bCs/>
        </w:rPr>
        <w:t xml:space="preserve">пункта 1 </w:t>
      </w:r>
      <w:r w:rsidRPr="009223BF">
        <w:rPr>
          <w:bCs/>
        </w:rPr>
        <w:t xml:space="preserve">части </w:t>
      </w:r>
      <w:r w:rsidR="004D0ED1" w:rsidRPr="009223BF">
        <w:rPr>
          <w:bCs/>
        </w:rPr>
        <w:t>1</w:t>
      </w:r>
      <w:r w:rsidRPr="009223BF">
        <w:rPr>
          <w:bCs/>
        </w:rPr>
        <w:t xml:space="preserve"> статьи </w:t>
      </w:r>
      <w:r w:rsidR="004D0ED1" w:rsidRPr="009223BF">
        <w:rPr>
          <w:bCs/>
        </w:rPr>
        <w:t>95</w:t>
      </w:r>
      <w:r w:rsidRPr="009223BF">
        <w:rPr>
          <w:bCs/>
        </w:rPr>
        <w:t xml:space="preserve"> Федерального закона 44-ФЗ при проведении запрос</w:t>
      </w:r>
      <w:r w:rsidR="00EC1F2A" w:rsidRPr="009223BF">
        <w:rPr>
          <w:bCs/>
        </w:rPr>
        <w:t>а</w:t>
      </w:r>
      <w:r w:rsidRPr="009223BF">
        <w:rPr>
          <w:bCs/>
        </w:rPr>
        <w:t xml:space="preserve"> котировок</w:t>
      </w:r>
      <w:r w:rsidR="00C17D58" w:rsidRPr="009223BF">
        <w:rPr>
          <w:bCs/>
        </w:rPr>
        <w:t xml:space="preserve"> на техническое обслуживание и ремонт холодильного  оборудования и кондиционеров (извещение от 19 июня 2017 года № 0313300042417000260), выразившееся в установлении проектом контракта возможности увеличения или уменьшения количества товара, объема услуги не более чем на десять процентов. </w:t>
      </w:r>
      <w:proofErr w:type="gramEnd"/>
    </w:p>
    <w:p w:rsidR="00603305" w:rsidRPr="009223BF" w:rsidRDefault="00944E3D" w:rsidP="00603305">
      <w:pPr>
        <w:numPr>
          <w:ilvl w:val="0"/>
          <w:numId w:val="7"/>
        </w:numPr>
        <w:tabs>
          <w:tab w:val="num" w:pos="180"/>
          <w:tab w:val="left" w:pos="540"/>
          <w:tab w:val="left" w:pos="993"/>
        </w:tabs>
        <w:ind w:left="0" w:firstLine="709"/>
        <w:jc w:val="both"/>
        <w:rPr>
          <w:bCs/>
        </w:rPr>
      </w:pPr>
      <w:r w:rsidRPr="009223BF">
        <w:rPr>
          <w:bCs/>
        </w:rPr>
        <w:t xml:space="preserve">Признать в действиях заказчика нарушение </w:t>
      </w:r>
      <w:r w:rsidR="00603305" w:rsidRPr="009223BF">
        <w:rPr>
          <w:bCs/>
        </w:rPr>
        <w:t>частей 4, 5, 6, 8 статьи 34 Федерального закона № 44-ФЗ при проведении запроса котировок на оказание услуги по страхованию гражданской ответственности владельцев автотранспортных средств (извещение от 05 июня 2017 года № 0313300042417000241), выразившееся в</w:t>
      </w:r>
      <w:r w:rsidR="00BA4D43" w:rsidRPr="009223BF">
        <w:rPr>
          <w:bCs/>
        </w:rPr>
        <w:t xml:space="preserve"> не установлении в проекте</w:t>
      </w:r>
      <w:r w:rsidR="00603305" w:rsidRPr="009223BF">
        <w:rPr>
          <w:bCs/>
        </w:rPr>
        <w:t xml:space="preserve"> </w:t>
      </w:r>
      <w:r w:rsidR="00BA4D43" w:rsidRPr="009223BF">
        <w:rPr>
          <w:bCs/>
        </w:rPr>
        <w:t xml:space="preserve">контракта </w:t>
      </w:r>
      <w:r w:rsidR="00603305" w:rsidRPr="009223BF">
        <w:rPr>
          <w:bCs/>
        </w:rPr>
        <w:t>штрафны</w:t>
      </w:r>
      <w:r w:rsidR="00BA4D43" w:rsidRPr="009223BF">
        <w:rPr>
          <w:bCs/>
        </w:rPr>
        <w:t>х</w:t>
      </w:r>
      <w:r w:rsidR="00603305" w:rsidRPr="009223BF">
        <w:rPr>
          <w:bCs/>
        </w:rPr>
        <w:t xml:space="preserve"> санкци</w:t>
      </w:r>
      <w:r w:rsidR="00BA4D43" w:rsidRPr="009223BF">
        <w:rPr>
          <w:bCs/>
        </w:rPr>
        <w:t>й</w:t>
      </w:r>
      <w:r w:rsidR="00603305" w:rsidRPr="009223BF">
        <w:rPr>
          <w:bCs/>
        </w:rPr>
        <w:t xml:space="preserve"> заказчика, исполнителя</w:t>
      </w:r>
      <w:r w:rsidR="00BA4D43" w:rsidRPr="009223BF">
        <w:rPr>
          <w:bCs/>
        </w:rPr>
        <w:t>.</w:t>
      </w:r>
    </w:p>
    <w:p w:rsidR="00D00797" w:rsidRPr="009223BF" w:rsidRDefault="00944E3D" w:rsidP="00D00797">
      <w:pPr>
        <w:numPr>
          <w:ilvl w:val="0"/>
          <w:numId w:val="7"/>
        </w:numPr>
        <w:tabs>
          <w:tab w:val="num" w:pos="180"/>
          <w:tab w:val="left" w:pos="540"/>
          <w:tab w:val="left" w:pos="993"/>
        </w:tabs>
        <w:ind w:left="0" w:firstLine="709"/>
        <w:jc w:val="both"/>
        <w:rPr>
          <w:bCs/>
        </w:rPr>
      </w:pPr>
      <w:r w:rsidRPr="009223BF">
        <w:rPr>
          <w:bCs/>
        </w:rPr>
        <w:t xml:space="preserve">Признать в действиях заказчика нарушение </w:t>
      </w:r>
      <w:r w:rsidR="00712552" w:rsidRPr="009223BF">
        <w:rPr>
          <w:bCs/>
        </w:rPr>
        <w:t xml:space="preserve">пункта 1 </w:t>
      </w:r>
      <w:r w:rsidRPr="009223BF">
        <w:rPr>
          <w:bCs/>
        </w:rPr>
        <w:t xml:space="preserve">части 1 статьи </w:t>
      </w:r>
      <w:r w:rsidR="00712552" w:rsidRPr="009223BF">
        <w:rPr>
          <w:bCs/>
        </w:rPr>
        <w:t>73</w:t>
      </w:r>
      <w:r w:rsidRPr="009223BF">
        <w:rPr>
          <w:bCs/>
        </w:rPr>
        <w:t xml:space="preserve"> Федерального закона 44-ФЗ при проведении запроса котировок </w:t>
      </w:r>
      <w:r w:rsidR="007A740A" w:rsidRPr="009223BF">
        <w:rPr>
          <w:bCs/>
        </w:rPr>
        <w:t xml:space="preserve">на оказание услуги по страхованию гражданской ответственности владельцев автотранспортных средств (извещение от 05 июня 2017 года № 0313300042417000241), выразившееся в </w:t>
      </w:r>
      <w:r w:rsidR="00712552" w:rsidRPr="009223BF">
        <w:rPr>
          <w:bCs/>
        </w:rPr>
        <w:t>не установлен</w:t>
      </w:r>
      <w:r w:rsidR="007A740A" w:rsidRPr="009223BF">
        <w:rPr>
          <w:bCs/>
        </w:rPr>
        <w:t>ии</w:t>
      </w:r>
      <w:r w:rsidR="00712552" w:rsidRPr="009223BF">
        <w:rPr>
          <w:bCs/>
        </w:rPr>
        <w:t xml:space="preserve"> требовани</w:t>
      </w:r>
      <w:r w:rsidR="007A740A" w:rsidRPr="009223BF">
        <w:rPr>
          <w:bCs/>
        </w:rPr>
        <w:t>я</w:t>
      </w:r>
      <w:r w:rsidR="00712552" w:rsidRPr="009223BF">
        <w:rPr>
          <w:bCs/>
        </w:rPr>
        <w:t xml:space="preserve"> к участникам закупки о предоставлении лицензии.</w:t>
      </w:r>
    </w:p>
    <w:p w:rsidR="00D00797" w:rsidRPr="009223BF" w:rsidRDefault="00D00797" w:rsidP="00EB2173">
      <w:pPr>
        <w:numPr>
          <w:ilvl w:val="0"/>
          <w:numId w:val="7"/>
        </w:numPr>
        <w:tabs>
          <w:tab w:val="num" w:pos="180"/>
          <w:tab w:val="left" w:pos="540"/>
          <w:tab w:val="left" w:pos="993"/>
        </w:tabs>
        <w:ind w:left="0" w:firstLine="709"/>
        <w:jc w:val="both"/>
        <w:rPr>
          <w:bCs/>
        </w:rPr>
      </w:pPr>
      <w:r w:rsidRPr="009223BF">
        <w:rPr>
          <w:bCs/>
        </w:rPr>
        <w:t>Признать в действиях заказчика нарушение части 1 статьи 74 Федерального закона 44-ФЗ при проведении запроса котировок на техническое обслуживание и ремонт холодильного  оборудования и кондиционеров (извещение от 19 июня 2017 года № 0313300042417000260), выразившееся в сокращении срока подачи котировочных заявок.</w:t>
      </w:r>
    </w:p>
    <w:p w:rsidR="00EB2173" w:rsidRPr="009223BF" w:rsidRDefault="00EB2173" w:rsidP="00560358">
      <w:pPr>
        <w:pStyle w:val="a6"/>
        <w:numPr>
          <w:ilvl w:val="0"/>
          <w:numId w:val="7"/>
        </w:numPr>
        <w:tabs>
          <w:tab w:val="left" w:pos="851"/>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9223BF">
        <w:rPr>
          <w:rFonts w:ascii="Times New Roman" w:eastAsia="Times New Roman" w:hAnsi="Times New Roman" w:cs="Times New Roman"/>
          <w:bCs/>
          <w:sz w:val="24"/>
          <w:szCs w:val="24"/>
          <w:lang w:eastAsia="ru-RU"/>
        </w:rPr>
        <w:t xml:space="preserve">Признать в действиях заказчика нарушение части </w:t>
      </w:r>
      <w:r w:rsidR="00EC1F2A" w:rsidRPr="009223BF">
        <w:rPr>
          <w:rFonts w:ascii="Times New Roman" w:eastAsia="Times New Roman" w:hAnsi="Times New Roman" w:cs="Times New Roman"/>
          <w:bCs/>
          <w:sz w:val="24"/>
          <w:szCs w:val="24"/>
          <w:lang w:eastAsia="ru-RU"/>
        </w:rPr>
        <w:t>6</w:t>
      </w:r>
      <w:r w:rsidRPr="009223BF">
        <w:rPr>
          <w:rFonts w:ascii="Times New Roman" w:eastAsia="Times New Roman" w:hAnsi="Times New Roman" w:cs="Times New Roman"/>
          <w:bCs/>
          <w:sz w:val="24"/>
          <w:szCs w:val="24"/>
          <w:lang w:eastAsia="ru-RU"/>
        </w:rPr>
        <w:t xml:space="preserve"> статьи 74 Федерального закона 44-ФЗ при проведении запроса котировок на техническое обслуживание и ремонт холодильного  оборудования и кондиционеров (извещение от 19 июня 2017 года № 0313300042417000260), выразившееся в сокращении срока подачи котировочных заявок.</w:t>
      </w:r>
    </w:p>
    <w:p w:rsidR="007A740A" w:rsidRPr="009223BF" w:rsidRDefault="001730AD" w:rsidP="00F9739E">
      <w:pPr>
        <w:numPr>
          <w:ilvl w:val="0"/>
          <w:numId w:val="7"/>
        </w:numPr>
        <w:tabs>
          <w:tab w:val="num" w:pos="180"/>
          <w:tab w:val="left" w:pos="540"/>
          <w:tab w:val="left" w:pos="993"/>
        </w:tabs>
        <w:ind w:left="0" w:firstLine="709"/>
        <w:jc w:val="both"/>
        <w:rPr>
          <w:bCs/>
        </w:rPr>
      </w:pPr>
      <w:r w:rsidRPr="009223BF">
        <w:rPr>
          <w:bCs/>
        </w:rPr>
        <w:t>Признать в действиях заказчика отсутств</w:t>
      </w:r>
      <w:r w:rsidR="00EC1F2A" w:rsidRPr="009223BF">
        <w:rPr>
          <w:bCs/>
        </w:rPr>
        <w:t>ие нарушени</w:t>
      </w:r>
      <w:r w:rsidR="00AA0410">
        <w:rPr>
          <w:bCs/>
        </w:rPr>
        <w:t>я</w:t>
      </w:r>
      <w:r w:rsidR="00EC1F2A" w:rsidRPr="009223BF">
        <w:rPr>
          <w:bCs/>
        </w:rPr>
        <w:t xml:space="preserve"> части 8 статьи 78 Ф</w:t>
      </w:r>
      <w:r w:rsidRPr="009223BF">
        <w:rPr>
          <w:bCs/>
        </w:rPr>
        <w:t>едерального закона № 44-ФЗ при проведении запроса котировок</w:t>
      </w:r>
      <w:r w:rsidR="00F9739E" w:rsidRPr="009223BF">
        <w:rPr>
          <w:bCs/>
        </w:rPr>
        <w:t xml:space="preserve"> на техническое обслуживание и ремонт холодильного  оборудования и кондиционеров (извещение от 19 июня 2017 года № 0313300042417000260)</w:t>
      </w:r>
      <w:r w:rsidR="00FF620E">
        <w:rPr>
          <w:bCs/>
        </w:rPr>
        <w:t>.</w:t>
      </w:r>
    </w:p>
    <w:p w:rsidR="00944E3D" w:rsidRPr="009223BF" w:rsidRDefault="00944E3D" w:rsidP="0073409A">
      <w:pPr>
        <w:numPr>
          <w:ilvl w:val="0"/>
          <w:numId w:val="7"/>
        </w:numPr>
        <w:tabs>
          <w:tab w:val="num" w:pos="180"/>
          <w:tab w:val="left" w:pos="540"/>
          <w:tab w:val="left" w:pos="993"/>
        </w:tabs>
        <w:ind w:left="0" w:firstLine="709"/>
        <w:jc w:val="both"/>
      </w:pPr>
      <w:r w:rsidRPr="009223BF">
        <w:t xml:space="preserve">Предписание об устранении нарушений Федерального закона № 44-ФЗ в отношении </w:t>
      </w:r>
      <w:r w:rsidR="0073409A" w:rsidRPr="009223BF">
        <w:t>бюджетного учреждения здравоохранения Удмуртской Республики «</w:t>
      </w:r>
      <w:proofErr w:type="spellStart"/>
      <w:r w:rsidR="0073409A" w:rsidRPr="009223BF">
        <w:t>Глазовская</w:t>
      </w:r>
      <w:proofErr w:type="spellEnd"/>
      <w:r w:rsidR="0073409A" w:rsidRPr="009223BF">
        <w:t xml:space="preserve"> межрайонная больница Министерства здравоохранения Удмуртской Республики</w:t>
      </w:r>
      <w:r w:rsidR="0073409A" w:rsidRPr="009223BF">
        <w:rPr>
          <w:iCs/>
        </w:rPr>
        <w:t xml:space="preserve">» </w:t>
      </w:r>
      <w:r w:rsidRPr="009223BF">
        <w:t xml:space="preserve">не выдавать. </w:t>
      </w:r>
    </w:p>
    <w:p w:rsidR="00944E3D" w:rsidRPr="009223BF" w:rsidRDefault="00944E3D" w:rsidP="005201DD">
      <w:pPr>
        <w:numPr>
          <w:ilvl w:val="0"/>
          <w:numId w:val="7"/>
        </w:numPr>
        <w:tabs>
          <w:tab w:val="num" w:pos="180"/>
          <w:tab w:val="left" w:pos="540"/>
          <w:tab w:val="left" w:pos="1134"/>
        </w:tabs>
        <w:ind w:left="0" w:firstLine="709"/>
        <w:jc w:val="both"/>
      </w:pPr>
      <w:r w:rsidRPr="009223BF">
        <w:t>Передать уполномоченному должностному лицу Министерства промышленности и торговли Удмуртско</w:t>
      </w:r>
      <w:r w:rsidRPr="009223BF">
        <w:rPr>
          <w:bCs/>
          <w:iCs/>
        </w:rPr>
        <w:t>й Республики материалы дел для рассмотрения вопроса о возбуждении дел об административных правонарушениях.</w:t>
      </w:r>
    </w:p>
    <w:p w:rsidR="00944E3D" w:rsidRPr="009223BF" w:rsidRDefault="00944E3D" w:rsidP="00944E3D">
      <w:pPr>
        <w:tabs>
          <w:tab w:val="num" w:pos="180"/>
          <w:tab w:val="left" w:pos="540"/>
        </w:tabs>
        <w:ind w:firstLine="709"/>
        <w:jc w:val="both"/>
      </w:pPr>
    </w:p>
    <w:p w:rsidR="00944E3D" w:rsidRPr="009223BF" w:rsidRDefault="00944E3D" w:rsidP="00944E3D">
      <w:pPr>
        <w:tabs>
          <w:tab w:val="num" w:pos="180"/>
          <w:tab w:val="left" w:pos="540"/>
        </w:tabs>
        <w:ind w:firstLine="567"/>
        <w:jc w:val="both"/>
        <w:rPr>
          <w:sz w:val="20"/>
          <w:szCs w:val="20"/>
        </w:rPr>
      </w:pPr>
      <w:r w:rsidRPr="009223BF">
        <w:rPr>
          <w:sz w:val="20"/>
          <w:szCs w:val="20"/>
        </w:rPr>
        <w:lastRenderedPageBreak/>
        <w:t>Обжалование решений, акта и (или) предписания инспекции, принятых и (или) выданных инспекцией, созданной на основании решения руководителя территориального органа Контролирующего органа, может также осуществляться непосредственно в Контролирующий орган.</w:t>
      </w:r>
    </w:p>
    <w:p w:rsidR="00944E3D" w:rsidRPr="009223BF" w:rsidRDefault="00944E3D" w:rsidP="00944E3D">
      <w:pPr>
        <w:tabs>
          <w:tab w:val="num" w:pos="180"/>
          <w:tab w:val="left" w:pos="540"/>
        </w:tabs>
        <w:ind w:firstLine="567"/>
        <w:jc w:val="both"/>
        <w:rPr>
          <w:sz w:val="20"/>
          <w:szCs w:val="20"/>
        </w:rPr>
      </w:pPr>
      <w:r w:rsidRPr="009223BF">
        <w:rPr>
          <w:sz w:val="20"/>
          <w:szCs w:val="20"/>
        </w:rPr>
        <w:t>Решение инспекции будет оформлено в полном объеме в срок не позднее пяти рабочих дней со дня его оглашения.</w:t>
      </w:r>
    </w:p>
    <w:p w:rsidR="00944E3D" w:rsidRPr="009223BF" w:rsidRDefault="00944E3D" w:rsidP="00944E3D">
      <w:pPr>
        <w:tabs>
          <w:tab w:val="num" w:pos="180"/>
          <w:tab w:val="left" w:pos="540"/>
        </w:tabs>
        <w:ind w:firstLine="567"/>
        <w:jc w:val="both"/>
        <w:rPr>
          <w:sz w:val="20"/>
          <w:szCs w:val="20"/>
        </w:rPr>
      </w:pPr>
      <w:r w:rsidRPr="009223BF">
        <w:rPr>
          <w:sz w:val="20"/>
          <w:szCs w:val="20"/>
        </w:rPr>
        <w:t>Копия решения в срок не позднее пяти рабочих дней со дня его оглашения будет направлена Субъекту проверки.</w:t>
      </w:r>
    </w:p>
    <w:p w:rsidR="00D855E5" w:rsidRDefault="00D855E5" w:rsidP="009A0455">
      <w:pPr>
        <w:tabs>
          <w:tab w:val="num" w:pos="180"/>
          <w:tab w:val="left" w:pos="540"/>
        </w:tabs>
        <w:ind w:firstLine="567"/>
        <w:jc w:val="both"/>
      </w:pPr>
    </w:p>
    <w:p w:rsidR="009223BF" w:rsidRDefault="009223BF" w:rsidP="009A0455">
      <w:pPr>
        <w:tabs>
          <w:tab w:val="num" w:pos="180"/>
          <w:tab w:val="left" w:pos="540"/>
        </w:tabs>
        <w:ind w:firstLine="567"/>
        <w:jc w:val="both"/>
      </w:pPr>
    </w:p>
    <w:p w:rsidR="009223BF" w:rsidRPr="009223BF" w:rsidRDefault="009223BF" w:rsidP="009A0455">
      <w:pPr>
        <w:tabs>
          <w:tab w:val="num" w:pos="180"/>
          <w:tab w:val="left" w:pos="540"/>
        </w:tabs>
        <w:ind w:firstLine="567"/>
        <w:jc w:val="both"/>
      </w:pPr>
    </w:p>
    <w:p w:rsidR="00465BBA" w:rsidRPr="009223BF" w:rsidRDefault="001174E6" w:rsidP="009A0455">
      <w:pPr>
        <w:autoSpaceDE w:val="0"/>
        <w:autoSpaceDN w:val="0"/>
        <w:adjustRightInd w:val="0"/>
        <w:jc w:val="both"/>
      </w:pPr>
      <w:r w:rsidRPr="009223BF">
        <w:t xml:space="preserve">Руководитель инспекции:                   </w:t>
      </w:r>
      <w:r w:rsidR="00B5488E" w:rsidRPr="009223BF">
        <w:t xml:space="preserve">                     </w:t>
      </w:r>
      <w:r w:rsidR="00255F96" w:rsidRPr="009223BF">
        <w:t xml:space="preserve">               </w:t>
      </w:r>
      <w:r w:rsidR="00B5488E" w:rsidRPr="009223BF">
        <w:t>____________</w:t>
      </w:r>
      <w:r w:rsidRPr="009223BF">
        <w:t xml:space="preserve">  </w:t>
      </w:r>
      <w:r w:rsidR="00411BD0" w:rsidRPr="00411BD0">
        <w:t>&lt;…&gt;</w:t>
      </w:r>
      <w:r w:rsidRPr="009223BF">
        <w:t xml:space="preserve"> </w:t>
      </w:r>
      <w:r w:rsidR="00465BBA" w:rsidRPr="009223BF">
        <w:t xml:space="preserve">    </w:t>
      </w:r>
    </w:p>
    <w:p w:rsidR="00465BBA" w:rsidRPr="009223BF" w:rsidRDefault="00465BBA" w:rsidP="009A0455">
      <w:pPr>
        <w:autoSpaceDE w:val="0"/>
        <w:autoSpaceDN w:val="0"/>
        <w:adjustRightInd w:val="0"/>
        <w:jc w:val="both"/>
      </w:pPr>
    </w:p>
    <w:p w:rsidR="001174E6" w:rsidRPr="009223BF" w:rsidRDefault="00553559" w:rsidP="009A0455">
      <w:pPr>
        <w:tabs>
          <w:tab w:val="num" w:pos="180"/>
          <w:tab w:val="left" w:pos="540"/>
        </w:tabs>
        <w:jc w:val="both"/>
      </w:pPr>
      <w:r w:rsidRPr="009223BF">
        <w:t>Заместитель руководителя инспекции</w:t>
      </w:r>
      <w:r w:rsidR="00B5488E" w:rsidRPr="009223BF">
        <w:t>:</w:t>
      </w:r>
      <w:r w:rsidR="004C04E7" w:rsidRPr="009223BF">
        <w:t xml:space="preserve">  </w:t>
      </w:r>
      <w:r w:rsidR="0055245D" w:rsidRPr="009223BF">
        <w:t xml:space="preserve">                         </w:t>
      </w:r>
      <w:r w:rsidR="009A0455" w:rsidRPr="009223BF">
        <w:t xml:space="preserve">     </w:t>
      </w:r>
      <w:r w:rsidR="002F2B3A" w:rsidRPr="009223BF">
        <w:t xml:space="preserve"> </w:t>
      </w:r>
      <w:r w:rsidRPr="009223BF">
        <w:t xml:space="preserve"> </w:t>
      </w:r>
      <w:r w:rsidR="00B5488E" w:rsidRPr="009223BF">
        <w:t xml:space="preserve">____________  </w:t>
      </w:r>
      <w:r w:rsidR="00411BD0" w:rsidRPr="00411BD0">
        <w:t>&lt;…&gt;</w:t>
      </w:r>
    </w:p>
    <w:p w:rsidR="00553559" w:rsidRPr="009223BF" w:rsidRDefault="00553559" w:rsidP="009A0455">
      <w:pPr>
        <w:tabs>
          <w:tab w:val="num" w:pos="180"/>
          <w:tab w:val="left" w:pos="540"/>
        </w:tabs>
        <w:jc w:val="both"/>
      </w:pPr>
    </w:p>
    <w:p w:rsidR="00C93898" w:rsidRPr="009223BF" w:rsidRDefault="00553559" w:rsidP="00553559">
      <w:pPr>
        <w:tabs>
          <w:tab w:val="num" w:pos="180"/>
          <w:tab w:val="left" w:pos="540"/>
        </w:tabs>
        <w:jc w:val="both"/>
      </w:pPr>
      <w:r w:rsidRPr="009223BF">
        <w:t>Члены инспекции:</w:t>
      </w:r>
      <w:r w:rsidR="0055245D" w:rsidRPr="009223BF">
        <w:t xml:space="preserve">                                                                 </w:t>
      </w:r>
      <w:r w:rsidRPr="009223BF">
        <w:t xml:space="preserve"> </w:t>
      </w:r>
      <w:r w:rsidR="0055245D" w:rsidRPr="009223BF">
        <w:t xml:space="preserve"> ____________  </w:t>
      </w:r>
      <w:r w:rsidR="00411BD0" w:rsidRPr="00411BD0">
        <w:t>&lt;…&gt;</w:t>
      </w:r>
      <w:r w:rsidR="009A0455" w:rsidRPr="009223BF">
        <w:t xml:space="preserve"> </w:t>
      </w:r>
    </w:p>
    <w:p w:rsidR="00A31225" w:rsidRPr="009223BF" w:rsidRDefault="001174E6" w:rsidP="009A0455">
      <w:pPr>
        <w:tabs>
          <w:tab w:val="num" w:pos="180"/>
          <w:tab w:val="left" w:pos="540"/>
        </w:tabs>
        <w:jc w:val="both"/>
      </w:pPr>
      <w:r w:rsidRPr="009223BF">
        <w:t xml:space="preserve">                                                                                  </w:t>
      </w:r>
      <w:r w:rsidR="00B5488E" w:rsidRPr="009223BF">
        <w:t xml:space="preserve">                        </w:t>
      </w:r>
    </w:p>
    <w:p w:rsidR="001B1B0C" w:rsidRPr="009223BF" w:rsidRDefault="001B1B0C" w:rsidP="009A0455">
      <w:pPr>
        <w:tabs>
          <w:tab w:val="num" w:pos="180"/>
          <w:tab w:val="left" w:pos="540"/>
        </w:tabs>
        <w:jc w:val="both"/>
      </w:pPr>
      <w:r w:rsidRPr="009223BF">
        <w:t xml:space="preserve">                                                                                                 ____________  </w:t>
      </w:r>
      <w:r w:rsidR="00411BD0" w:rsidRPr="00411BD0">
        <w:t>&lt;…&gt;</w:t>
      </w:r>
      <w:bookmarkStart w:id="1" w:name="_GoBack"/>
      <w:bookmarkEnd w:id="1"/>
    </w:p>
    <w:p w:rsidR="00255F96" w:rsidRPr="009223BF" w:rsidRDefault="00255F96">
      <w:pPr>
        <w:tabs>
          <w:tab w:val="num" w:pos="180"/>
          <w:tab w:val="left" w:pos="540"/>
        </w:tabs>
        <w:jc w:val="both"/>
      </w:pPr>
    </w:p>
    <w:sectPr w:rsidR="00255F96" w:rsidRPr="009223BF" w:rsidSect="004C04E7">
      <w:headerReference w:type="default" r:id="rId12"/>
      <w:pgSz w:w="11906" w:h="16838"/>
      <w:pgMar w:top="567" w:right="707" w:bottom="709"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28" w:rsidRDefault="00A34928" w:rsidP="00096F2F">
      <w:r>
        <w:separator/>
      </w:r>
    </w:p>
  </w:endnote>
  <w:endnote w:type="continuationSeparator" w:id="0">
    <w:p w:rsidR="00A34928" w:rsidRDefault="00A34928" w:rsidP="0009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28" w:rsidRDefault="00A34928" w:rsidP="00096F2F">
      <w:r>
        <w:separator/>
      </w:r>
    </w:p>
  </w:footnote>
  <w:footnote w:type="continuationSeparator" w:id="0">
    <w:p w:rsidR="00A34928" w:rsidRDefault="00A34928" w:rsidP="0009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319878"/>
      <w:docPartObj>
        <w:docPartGallery w:val="Page Numbers (Top of Page)"/>
        <w:docPartUnique/>
      </w:docPartObj>
    </w:sdtPr>
    <w:sdtEndPr/>
    <w:sdtContent>
      <w:p w:rsidR="00096F2F" w:rsidRDefault="00096F2F">
        <w:pPr>
          <w:pStyle w:val="a7"/>
          <w:jc w:val="center"/>
        </w:pPr>
        <w:r>
          <w:fldChar w:fldCharType="begin"/>
        </w:r>
        <w:r>
          <w:instrText>PAGE   \* MERGEFORMAT</w:instrText>
        </w:r>
        <w:r>
          <w:fldChar w:fldCharType="separate"/>
        </w:r>
        <w:r w:rsidR="00411BD0">
          <w:rPr>
            <w:noProof/>
          </w:rPr>
          <w:t>7</w:t>
        </w:r>
        <w:r>
          <w:fldChar w:fldCharType="end"/>
        </w:r>
      </w:p>
    </w:sdtContent>
  </w:sdt>
  <w:p w:rsidR="00096F2F" w:rsidRDefault="00096F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9B7"/>
    <w:multiLevelType w:val="hybridMultilevel"/>
    <w:tmpl w:val="BF221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E2144"/>
    <w:multiLevelType w:val="hybridMultilevel"/>
    <w:tmpl w:val="A34AE0FE"/>
    <w:lvl w:ilvl="0" w:tplc="ECD43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BD5D86"/>
    <w:multiLevelType w:val="hybridMultilevel"/>
    <w:tmpl w:val="DBE6C266"/>
    <w:lvl w:ilvl="0" w:tplc="B678C9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0247178"/>
    <w:multiLevelType w:val="hybridMultilevel"/>
    <w:tmpl w:val="000C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513EE1"/>
    <w:multiLevelType w:val="hybridMultilevel"/>
    <w:tmpl w:val="BF968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A42187"/>
    <w:multiLevelType w:val="hybridMultilevel"/>
    <w:tmpl w:val="0B26FB3C"/>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E3"/>
    <w:rsid w:val="000006C1"/>
    <w:rsid w:val="00002337"/>
    <w:rsid w:val="0002523C"/>
    <w:rsid w:val="00026E84"/>
    <w:rsid w:val="000270A3"/>
    <w:rsid w:val="00031504"/>
    <w:rsid w:val="00031F39"/>
    <w:rsid w:val="00033FFC"/>
    <w:rsid w:val="00040642"/>
    <w:rsid w:val="00051900"/>
    <w:rsid w:val="00052298"/>
    <w:rsid w:val="00057220"/>
    <w:rsid w:val="00057A92"/>
    <w:rsid w:val="00073D56"/>
    <w:rsid w:val="000817CF"/>
    <w:rsid w:val="000837E4"/>
    <w:rsid w:val="00084741"/>
    <w:rsid w:val="00096F2F"/>
    <w:rsid w:val="000A01A1"/>
    <w:rsid w:val="000A5F42"/>
    <w:rsid w:val="000A7E67"/>
    <w:rsid w:val="000B3FD5"/>
    <w:rsid w:val="000C0E6D"/>
    <w:rsid w:val="000E2FAD"/>
    <w:rsid w:val="000F6D37"/>
    <w:rsid w:val="0011677F"/>
    <w:rsid w:val="001174E6"/>
    <w:rsid w:val="00154BD2"/>
    <w:rsid w:val="001730AD"/>
    <w:rsid w:val="0018655B"/>
    <w:rsid w:val="001940AA"/>
    <w:rsid w:val="00195BD8"/>
    <w:rsid w:val="001B1B0C"/>
    <w:rsid w:val="001B4CC9"/>
    <w:rsid w:val="001C1839"/>
    <w:rsid w:val="001C405A"/>
    <w:rsid w:val="001E3586"/>
    <w:rsid w:val="001E427C"/>
    <w:rsid w:val="001F7704"/>
    <w:rsid w:val="00204A3F"/>
    <w:rsid w:val="00206D9B"/>
    <w:rsid w:val="002131C5"/>
    <w:rsid w:val="002161E7"/>
    <w:rsid w:val="00234AE9"/>
    <w:rsid w:val="002426C5"/>
    <w:rsid w:val="0024441E"/>
    <w:rsid w:val="00247C19"/>
    <w:rsid w:val="00255F96"/>
    <w:rsid w:val="00276AC8"/>
    <w:rsid w:val="00282E38"/>
    <w:rsid w:val="00287C64"/>
    <w:rsid w:val="002A5B5A"/>
    <w:rsid w:val="002C5FFE"/>
    <w:rsid w:val="002D02AC"/>
    <w:rsid w:val="002D413E"/>
    <w:rsid w:val="002D7683"/>
    <w:rsid w:val="002F2B3A"/>
    <w:rsid w:val="003048B8"/>
    <w:rsid w:val="003124CA"/>
    <w:rsid w:val="00323D6D"/>
    <w:rsid w:val="00326ECF"/>
    <w:rsid w:val="003438DD"/>
    <w:rsid w:val="0034724F"/>
    <w:rsid w:val="00352427"/>
    <w:rsid w:val="00373456"/>
    <w:rsid w:val="003735F3"/>
    <w:rsid w:val="0037450C"/>
    <w:rsid w:val="00374DA8"/>
    <w:rsid w:val="00375CBD"/>
    <w:rsid w:val="0039227A"/>
    <w:rsid w:val="00393183"/>
    <w:rsid w:val="00395F3A"/>
    <w:rsid w:val="003A453A"/>
    <w:rsid w:val="003A49F9"/>
    <w:rsid w:val="003B4A48"/>
    <w:rsid w:val="003B68A6"/>
    <w:rsid w:val="003F7223"/>
    <w:rsid w:val="00402CEA"/>
    <w:rsid w:val="00411BD0"/>
    <w:rsid w:val="00426F78"/>
    <w:rsid w:val="00431F06"/>
    <w:rsid w:val="00433928"/>
    <w:rsid w:val="00435BC2"/>
    <w:rsid w:val="00444F85"/>
    <w:rsid w:val="0044698D"/>
    <w:rsid w:val="0045312F"/>
    <w:rsid w:val="00463ABA"/>
    <w:rsid w:val="00465BBA"/>
    <w:rsid w:val="0046601C"/>
    <w:rsid w:val="00491921"/>
    <w:rsid w:val="004A1D57"/>
    <w:rsid w:val="004A749D"/>
    <w:rsid w:val="004B1661"/>
    <w:rsid w:val="004C04E7"/>
    <w:rsid w:val="004C5E66"/>
    <w:rsid w:val="004C5FFC"/>
    <w:rsid w:val="004D0ED1"/>
    <w:rsid w:val="004D5A18"/>
    <w:rsid w:val="004E0D49"/>
    <w:rsid w:val="004E38A4"/>
    <w:rsid w:val="004F5A20"/>
    <w:rsid w:val="00505E56"/>
    <w:rsid w:val="00506EA3"/>
    <w:rsid w:val="005121C7"/>
    <w:rsid w:val="00514DCD"/>
    <w:rsid w:val="005201DD"/>
    <w:rsid w:val="005264E0"/>
    <w:rsid w:val="0053285B"/>
    <w:rsid w:val="0054238F"/>
    <w:rsid w:val="0055245D"/>
    <w:rsid w:val="00553559"/>
    <w:rsid w:val="00555CE9"/>
    <w:rsid w:val="00560358"/>
    <w:rsid w:val="0058383A"/>
    <w:rsid w:val="00594915"/>
    <w:rsid w:val="00595F18"/>
    <w:rsid w:val="005B6386"/>
    <w:rsid w:val="005C4B22"/>
    <w:rsid w:val="005D6C5C"/>
    <w:rsid w:val="005D72D2"/>
    <w:rsid w:val="005E40C1"/>
    <w:rsid w:val="005E76E1"/>
    <w:rsid w:val="005F06E0"/>
    <w:rsid w:val="005F4DA5"/>
    <w:rsid w:val="00603305"/>
    <w:rsid w:val="00606681"/>
    <w:rsid w:val="00607FE9"/>
    <w:rsid w:val="006114A9"/>
    <w:rsid w:val="00621F0C"/>
    <w:rsid w:val="00622A0A"/>
    <w:rsid w:val="006335F3"/>
    <w:rsid w:val="00645845"/>
    <w:rsid w:val="006569DB"/>
    <w:rsid w:val="006726D8"/>
    <w:rsid w:val="00677C3F"/>
    <w:rsid w:val="00680920"/>
    <w:rsid w:val="0069193E"/>
    <w:rsid w:val="00697DE2"/>
    <w:rsid w:val="006A0798"/>
    <w:rsid w:val="006B212F"/>
    <w:rsid w:val="006C6BA0"/>
    <w:rsid w:val="006C7E31"/>
    <w:rsid w:val="006D6D0A"/>
    <w:rsid w:val="006F42AE"/>
    <w:rsid w:val="006F5E76"/>
    <w:rsid w:val="00702C60"/>
    <w:rsid w:val="007067EE"/>
    <w:rsid w:val="00712552"/>
    <w:rsid w:val="00723235"/>
    <w:rsid w:val="00724EDE"/>
    <w:rsid w:val="0073409A"/>
    <w:rsid w:val="007362FA"/>
    <w:rsid w:val="00737A39"/>
    <w:rsid w:val="00761D98"/>
    <w:rsid w:val="00766AD5"/>
    <w:rsid w:val="007703EB"/>
    <w:rsid w:val="00775B5A"/>
    <w:rsid w:val="007A5848"/>
    <w:rsid w:val="007A740A"/>
    <w:rsid w:val="007B22E7"/>
    <w:rsid w:val="007D5A75"/>
    <w:rsid w:val="007E0F9C"/>
    <w:rsid w:val="007E282D"/>
    <w:rsid w:val="007F0C2F"/>
    <w:rsid w:val="007F6089"/>
    <w:rsid w:val="00802F68"/>
    <w:rsid w:val="0080430D"/>
    <w:rsid w:val="008079A8"/>
    <w:rsid w:val="00816F89"/>
    <w:rsid w:val="00817F66"/>
    <w:rsid w:val="008279C7"/>
    <w:rsid w:val="008467C1"/>
    <w:rsid w:val="0085082C"/>
    <w:rsid w:val="008524A4"/>
    <w:rsid w:val="00852CAF"/>
    <w:rsid w:val="00860CC5"/>
    <w:rsid w:val="00875CF2"/>
    <w:rsid w:val="008803D3"/>
    <w:rsid w:val="00880A4D"/>
    <w:rsid w:val="00883263"/>
    <w:rsid w:val="008A71A5"/>
    <w:rsid w:val="008B6647"/>
    <w:rsid w:val="008D5B53"/>
    <w:rsid w:val="008E71AE"/>
    <w:rsid w:val="009223BF"/>
    <w:rsid w:val="00924428"/>
    <w:rsid w:val="00944E3D"/>
    <w:rsid w:val="009A0455"/>
    <w:rsid w:val="009A410E"/>
    <w:rsid w:val="009B0C74"/>
    <w:rsid w:val="009D3EE9"/>
    <w:rsid w:val="009D6D4A"/>
    <w:rsid w:val="00A00BEC"/>
    <w:rsid w:val="00A022E1"/>
    <w:rsid w:val="00A31225"/>
    <w:rsid w:val="00A34928"/>
    <w:rsid w:val="00A52571"/>
    <w:rsid w:val="00A53081"/>
    <w:rsid w:val="00A53BD1"/>
    <w:rsid w:val="00A574F4"/>
    <w:rsid w:val="00A63576"/>
    <w:rsid w:val="00A832CB"/>
    <w:rsid w:val="00A83C34"/>
    <w:rsid w:val="00A84819"/>
    <w:rsid w:val="00A86B25"/>
    <w:rsid w:val="00A957D9"/>
    <w:rsid w:val="00AA0410"/>
    <w:rsid w:val="00AA28A8"/>
    <w:rsid w:val="00AA7CD3"/>
    <w:rsid w:val="00AB550A"/>
    <w:rsid w:val="00AD645C"/>
    <w:rsid w:val="00AD79D0"/>
    <w:rsid w:val="00AF0289"/>
    <w:rsid w:val="00AF282B"/>
    <w:rsid w:val="00AF2868"/>
    <w:rsid w:val="00B05E6C"/>
    <w:rsid w:val="00B07697"/>
    <w:rsid w:val="00B148E4"/>
    <w:rsid w:val="00B14FF7"/>
    <w:rsid w:val="00B20389"/>
    <w:rsid w:val="00B31F89"/>
    <w:rsid w:val="00B35863"/>
    <w:rsid w:val="00B5226B"/>
    <w:rsid w:val="00B5488E"/>
    <w:rsid w:val="00B61965"/>
    <w:rsid w:val="00B95422"/>
    <w:rsid w:val="00BA31A6"/>
    <w:rsid w:val="00BA4D43"/>
    <w:rsid w:val="00BC2D38"/>
    <w:rsid w:val="00BE2E04"/>
    <w:rsid w:val="00BF75B5"/>
    <w:rsid w:val="00C01487"/>
    <w:rsid w:val="00C1039D"/>
    <w:rsid w:val="00C17D58"/>
    <w:rsid w:val="00C661BA"/>
    <w:rsid w:val="00C712EA"/>
    <w:rsid w:val="00C71659"/>
    <w:rsid w:val="00C75BB7"/>
    <w:rsid w:val="00C773E8"/>
    <w:rsid w:val="00C93898"/>
    <w:rsid w:val="00C9619D"/>
    <w:rsid w:val="00CA7C05"/>
    <w:rsid w:val="00CD09CB"/>
    <w:rsid w:val="00CD12BC"/>
    <w:rsid w:val="00D00797"/>
    <w:rsid w:val="00D03ED1"/>
    <w:rsid w:val="00D421A0"/>
    <w:rsid w:val="00D530AC"/>
    <w:rsid w:val="00D544C7"/>
    <w:rsid w:val="00D70274"/>
    <w:rsid w:val="00D766F8"/>
    <w:rsid w:val="00D855E5"/>
    <w:rsid w:val="00D871A6"/>
    <w:rsid w:val="00D9008F"/>
    <w:rsid w:val="00D92735"/>
    <w:rsid w:val="00DA0CDD"/>
    <w:rsid w:val="00DB54BA"/>
    <w:rsid w:val="00DD3E23"/>
    <w:rsid w:val="00E00915"/>
    <w:rsid w:val="00E11B48"/>
    <w:rsid w:val="00E12699"/>
    <w:rsid w:val="00E13337"/>
    <w:rsid w:val="00E17FEC"/>
    <w:rsid w:val="00E22CE1"/>
    <w:rsid w:val="00E37144"/>
    <w:rsid w:val="00E55609"/>
    <w:rsid w:val="00E62CCD"/>
    <w:rsid w:val="00E73450"/>
    <w:rsid w:val="00E852C4"/>
    <w:rsid w:val="00E8744F"/>
    <w:rsid w:val="00E9074E"/>
    <w:rsid w:val="00EA7332"/>
    <w:rsid w:val="00EB2173"/>
    <w:rsid w:val="00EC1F2A"/>
    <w:rsid w:val="00ED5908"/>
    <w:rsid w:val="00F02942"/>
    <w:rsid w:val="00F041FC"/>
    <w:rsid w:val="00F215E3"/>
    <w:rsid w:val="00F2309B"/>
    <w:rsid w:val="00F42160"/>
    <w:rsid w:val="00F44A6F"/>
    <w:rsid w:val="00F55221"/>
    <w:rsid w:val="00F56212"/>
    <w:rsid w:val="00F633F9"/>
    <w:rsid w:val="00F640E6"/>
    <w:rsid w:val="00F82AA6"/>
    <w:rsid w:val="00F84024"/>
    <w:rsid w:val="00F879C9"/>
    <w:rsid w:val="00F936C8"/>
    <w:rsid w:val="00F93BEB"/>
    <w:rsid w:val="00F9739E"/>
    <w:rsid w:val="00FA4C3A"/>
    <w:rsid w:val="00FA79A1"/>
    <w:rsid w:val="00FD10C9"/>
    <w:rsid w:val="00FD1C74"/>
    <w:rsid w:val="00FD20C7"/>
    <w:rsid w:val="00FD6370"/>
    <w:rsid w:val="00FE3803"/>
    <w:rsid w:val="00FE3C5E"/>
    <w:rsid w:val="00FE60AF"/>
    <w:rsid w:val="00FE7A27"/>
    <w:rsid w:val="00FF30B5"/>
    <w:rsid w:val="00FF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174E6"/>
    <w:pPr>
      <w:keepNext/>
      <w:jc w:val="center"/>
      <w:outlineLvl w:val="1"/>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174E6"/>
    <w:rPr>
      <w:rFonts w:ascii="Times New Roman" w:eastAsia="Times New Roman" w:hAnsi="Times New Roman" w:cs="Times New Roman"/>
      <w:b/>
      <w:sz w:val="24"/>
      <w:szCs w:val="20"/>
      <w:lang w:eastAsia="ru-RU"/>
    </w:rPr>
  </w:style>
  <w:style w:type="paragraph" w:styleId="a3">
    <w:name w:val="Body Text Indent"/>
    <w:basedOn w:val="a"/>
    <w:link w:val="a4"/>
    <w:semiHidden/>
    <w:unhideWhenUsed/>
    <w:rsid w:val="001174E6"/>
    <w:pPr>
      <w:ind w:firstLine="709"/>
      <w:jc w:val="both"/>
    </w:pPr>
    <w:rPr>
      <w:sz w:val="28"/>
    </w:rPr>
  </w:style>
  <w:style w:type="character" w:customStyle="1" w:styleId="a4">
    <w:name w:val="Основной текст с отступом Знак"/>
    <w:basedOn w:val="a0"/>
    <w:link w:val="a3"/>
    <w:semiHidden/>
    <w:rsid w:val="001174E6"/>
    <w:rPr>
      <w:rFonts w:ascii="Times New Roman" w:eastAsia="Times New Roman" w:hAnsi="Times New Roman" w:cs="Times New Roman"/>
      <w:sz w:val="28"/>
      <w:szCs w:val="24"/>
      <w:lang w:eastAsia="ru-RU"/>
    </w:rPr>
  </w:style>
  <w:style w:type="character" w:styleId="a5">
    <w:name w:val="Hyperlink"/>
    <w:basedOn w:val="a0"/>
    <w:uiPriority w:val="99"/>
    <w:unhideWhenUsed/>
    <w:rsid w:val="00040642"/>
    <w:rPr>
      <w:color w:val="0000FF" w:themeColor="hyperlink"/>
      <w:u w:val="single"/>
    </w:rPr>
  </w:style>
  <w:style w:type="paragraph" w:styleId="a6">
    <w:name w:val="List Paragraph"/>
    <w:basedOn w:val="a"/>
    <w:uiPriority w:val="34"/>
    <w:qFormat/>
    <w:rsid w:val="0060668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096F2F"/>
    <w:pPr>
      <w:tabs>
        <w:tab w:val="center" w:pos="4677"/>
        <w:tab w:val="right" w:pos="9355"/>
      </w:tabs>
    </w:pPr>
  </w:style>
  <w:style w:type="character" w:customStyle="1" w:styleId="a8">
    <w:name w:val="Верхний колонтитул Знак"/>
    <w:basedOn w:val="a0"/>
    <w:link w:val="a7"/>
    <w:uiPriority w:val="99"/>
    <w:rsid w:val="00096F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6F2F"/>
    <w:pPr>
      <w:tabs>
        <w:tab w:val="center" w:pos="4677"/>
        <w:tab w:val="right" w:pos="9355"/>
      </w:tabs>
    </w:pPr>
  </w:style>
  <w:style w:type="character" w:customStyle="1" w:styleId="aa">
    <w:name w:val="Нижний колонтитул Знак"/>
    <w:basedOn w:val="a0"/>
    <w:link w:val="a9"/>
    <w:uiPriority w:val="99"/>
    <w:rsid w:val="00096F2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067EE"/>
    <w:rPr>
      <w:rFonts w:ascii="Tahoma" w:hAnsi="Tahoma" w:cs="Tahoma"/>
      <w:sz w:val="16"/>
      <w:szCs w:val="16"/>
    </w:rPr>
  </w:style>
  <w:style w:type="character" w:customStyle="1" w:styleId="ac">
    <w:name w:val="Текст выноски Знак"/>
    <w:basedOn w:val="a0"/>
    <w:link w:val="ab"/>
    <w:uiPriority w:val="99"/>
    <w:semiHidden/>
    <w:rsid w:val="007067EE"/>
    <w:rPr>
      <w:rFonts w:ascii="Tahoma" w:eastAsia="Times New Roman" w:hAnsi="Tahoma" w:cs="Tahoma"/>
      <w:sz w:val="16"/>
      <w:szCs w:val="16"/>
      <w:lang w:eastAsia="ru-RU"/>
    </w:rPr>
  </w:style>
  <w:style w:type="paragraph" w:customStyle="1" w:styleId="1">
    <w:name w:val="1"/>
    <w:basedOn w:val="a"/>
    <w:autoRedefine/>
    <w:rsid w:val="00883263"/>
    <w:pPr>
      <w:spacing w:after="160" w:line="240" w:lineRule="exact"/>
      <w:jc w:val="center"/>
    </w:pPr>
    <w:rPr>
      <w:b/>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174E6"/>
    <w:pPr>
      <w:keepNext/>
      <w:jc w:val="center"/>
      <w:outlineLvl w:val="1"/>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174E6"/>
    <w:rPr>
      <w:rFonts w:ascii="Times New Roman" w:eastAsia="Times New Roman" w:hAnsi="Times New Roman" w:cs="Times New Roman"/>
      <w:b/>
      <w:sz w:val="24"/>
      <w:szCs w:val="20"/>
      <w:lang w:eastAsia="ru-RU"/>
    </w:rPr>
  </w:style>
  <w:style w:type="paragraph" w:styleId="a3">
    <w:name w:val="Body Text Indent"/>
    <w:basedOn w:val="a"/>
    <w:link w:val="a4"/>
    <w:semiHidden/>
    <w:unhideWhenUsed/>
    <w:rsid w:val="001174E6"/>
    <w:pPr>
      <w:ind w:firstLine="709"/>
      <w:jc w:val="both"/>
    </w:pPr>
    <w:rPr>
      <w:sz w:val="28"/>
    </w:rPr>
  </w:style>
  <w:style w:type="character" w:customStyle="1" w:styleId="a4">
    <w:name w:val="Основной текст с отступом Знак"/>
    <w:basedOn w:val="a0"/>
    <w:link w:val="a3"/>
    <w:semiHidden/>
    <w:rsid w:val="001174E6"/>
    <w:rPr>
      <w:rFonts w:ascii="Times New Roman" w:eastAsia="Times New Roman" w:hAnsi="Times New Roman" w:cs="Times New Roman"/>
      <w:sz w:val="28"/>
      <w:szCs w:val="24"/>
      <w:lang w:eastAsia="ru-RU"/>
    </w:rPr>
  </w:style>
  <w:style w:type="character" w:styleId="a5">
    <w:name w:val="Hyperlink"/>
    <w:basedOn w:val="a0"/>
    <w:uiPriority w:val="99"/>
    <w:unhideWhenUsed/>
    <w:rsid w:val="00040642"/>
    <w:rPr>
      <w:color w:val="0000FF" w:themeColor="hyperlink"/>
      <w:u w:val="single"/>
    </w:rPr>
  </w:style>
  <w:style w:type="paragraph" w:styleId="a6">
    <w:name w:val="List Paragraph"/>
    <w:basedOn w:val="a"/>
    <w:uiPriority w:val="34"/>
    <w:qFormat/>
    <w:rsid w:val="0060668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096F2F"/>
    <w:pPr>
      <w:tabs>
        <w:tab w:val="center" w:pos="4677"/>
        <w:tab w:val="right" w:pos="9355"/>
      </w:tabs>
    </w:pPr>
  </w:style>
  <w:style w:type="character" w:customStyle="1" w:styleId="a8">
    <w:name w:val="Верхний колонтитул Знак"/>
    <w:basedOn w:val="a0"/>
    <w:link w:val="a7"/>
    <w:uiPriority w:val="99"/>
    <w:rsid w:val="00096F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6F2F"/>
    <w:pPr>
      <w:tabs>
        <w:tab w:val="center" w:pos="4677"/>
        <w:tab w:val="right" w:pos="9355"/>
      </w:tabs>
    </w:pPr>
  </w:style>
  <w:style w:type="character" w:customStyle="1" w:styleId="aa">
    <w:name w:val="Нижний колонтитул Знак"/>
    <w:basedOn w:val="a0"/>
    <w:link w:val="a9"/>
    <w:uiPriority w:val="99"/>
    <w:rsid w:val="00096F2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067EE"/>
    <w:rPr>
      <w:rFonts w:ascii="Tahoma" w:hAnsi="Tahoma" w:cs="Tahoma"/>
      <w:sz w:val="16"/>
      <w:szCs w:val="16"/>
    </w:rPr>
  </w:style>
  <w:style w:type="character" w:customStyle="1" w:styleId="ac">
    <w:name w:val="Текст выноски Знак"/>
    <w:basedOn w:val="a0"/>
    <w:link w:val="ab"/>
    <w:uiPriority w:val="99"/>
    <w:semiHidden/>
    <w:rsid w:val="007067EE"/>
    <w:rPr>
      <w:rFonts w:ascii="Tahoma" w:eastAsia="Times New Roman" w:hAnsi="Tahoma" w:cs="Tahoma"/>
      <w:sz w:val="16"/>
      <w:szCs w:val="16"/>
      <w:lang w:eastAsia="ru-RU"/>
    </w:rPr>
  </w:style>
  <w:style w:type="paragraph" w:customStyle="1" w:styleId="1">
    <w:name w:val="1"/>
    <w:basedOn w:val="a"/>
    <w:autoRedefine/>
    <w:rsid w:val="00883263"/>
    <w:pPr>
      <w:spacing w:after="160" w:line="240" w:lineRule="exact"/>
      <w:jc w:val="center"/>
    </w:pPr>
    <w:rPr>
      <w:b/>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5481">
      <w:bodyDiv w:val="1"/>
      <w:marLeft w:val="0"/>
      <w:marRight w:val="0"/>
      <w:marTop w:val="0"/>
      <w:marBottom w:val="0"/>
      <w:divBdr>
        <w:top w:val="none" w:sz="0" w:space="0" w:color="auto"/>
        <w:left w:val="none" w:sz="0" w:space="0" w:color="auto"/>
        <w:bottom w:val="none" w:sz="0" w:space="0" w:color="auto"/>
        <w:right w:val="none" w:sz="0" w:space="0" w:color="auto"/>
      </w:divBdr>
    </w:div>
    <w:div w:id="675226585">
      <w:bodyDiv w:val="1"/>
      <w:marLeft w:val="0"/>
      <w:marRight w:val="0"/>
      <w:marTop w:val="0"/>
      <w:marBottom w:val="0"/>
      <w:divBdr>
        <w:top w:val="none" w:sz="0" w:space="0" w:color="auto"/>
        <w:left w:val="none" w:sz="0" w:space="0" w:color="auto"/>
        <w:bottom w:val="none" w:sz="0" w:space="0" w:color="auto"/>
        <w:right w:val="none" w:sz="0" w:space="0" w:color="auto"/>
      </w:divBdr>
    </w:div>
    <w:div w:id="1264726057">
      <w:bodyDiv w:val="1"/>
      <w:marLeft w:val="0"/>
      <w:marRight w:val="0"/>
      <w:marTop w:val="0"/>
      <w:marBottom w:val="0"/>
      <w:divBdr>
        <w:top w:val="none" w:sz="0" w:space="0" w:color="auto"/>
        <w:left w:val="none" w:sz="0" w:space="0" w:color="auto"/>
        <w:bottom w:val="none" w:sz="0" w:space="0" w:color="auto"/>
        <w:right w:val="none" w:sz="0" w:space="0" w:color="auto"/>
      </w:divBdr>
    </w:div>
    <w:div w:id="17436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0E220C9B2C698DDD433A42CF8D44ACAD872782B3642817202B4452DB29455126E4C660BE0A187BOE02F" TargetMode="External"/><Relationship Id="rId5" Type="http://schemas.openxmlformats.org/officeDocument/2006/relationships/settings" Target="settings.xml"/><Relationship Id="rId10" Type="http://schemas.openxmlformats.org/officeDocument/2006/relationships/hyperlink" Target="consultantplus://offline/ref=C059F78D4F9387567465ADBC8D13D597A1CC1A3FBE3D2048A5693C26C65F4ABDB702B7E79A0A6E0038gCF" TargetMode="External"/><Relationship Id="rId4" Type="http://schemas.microsoft.com/office/2007/relationships/stylesWithEffects" Target="stylesWithEffects.xml"/><Relationship Id="rId9" Type="http://schemas.openxmlformats.org/officeDocument/2006/relationships/hyperlink" Target="consultantplus://offline/ref=073A223B6FBA6D8919C9BE4670A976DD5B79E4E1360E3765F4FB13AAD743E8551594623F94C557B9L4g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D3AD-9AFD-48B0-B8AE-9AD3B3EE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3589</Words>
  <Characters>20459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torba</dc:creator>
  <cp:lastModifiedBy>garaeva</cp:lastModifiedBy>
  <cp:revision>129</cp:revision>
  <cp:lastPrinted>2017-07-11T12:40:00Z</cp:lastPrinted>
  <dcterms:created xsi:type="dcterms:W3CDTF">2016-03-25T06:44:00Z</dcterms:created>
  <dcterms:modified xsi:type="dcterms:W3CDTF">2017-07-12T05:18:00Z</dcterms:modified>
</cp:coreProperties>
</file>