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616BAC" w:rsidTr="000D1A91">
        <w:trPr>
          <w:jc w:val="center"/>
        </w:trPr>
        <w:tc>
          <w:tcPr>
            <w:tcW w:w="4200" w:type="dxa"/>
            <w:vAlign w:val="center"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proofErr w:type="gramEnd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616BAC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616BAC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230050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Default="00C91196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Default="00D85FEE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D85FEE" w:rsidRDefault="00DA4900" w:rsidP="00D85FE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D85FEE">
        <w:rPr>
          <w:rFonts w:ascii="Times New Roman" w:hAnsi="Times New Roman" w:cs="Times New Roman"/>
          <w:sz w:val="26"/>
          <w:szCs w:val="26"/>
        </w:rPr>
        <w:t xml:space="preserve"> </w:t>
      </w:r>
      <w:r w:rsidR="006871F3">
        <w:rPr>
          <w:rFonts w:ascii="Times New Roman" w:hAnsi="Times New Roman" w:cs="Times New Roman"/>
          <w:sz w:val="26"/>
          <w:szCs w:val="26"/>
        </w:rPr>
        <w:t>марта</w:t>
      </w:r>
      <w:r w:rsidR="00D85FEE">
        <w:rPr>
          <w:rFonts w:ascii="Times New Roman" w:hAnsi="Times New Roman" w:cs="Times New Roman"/>
          <w:sz w:val="26"/>
          <w:szCs w:val="26"/>
        </w:rPr>
        <w:t xml:space="preserve"> </w:t>
      </w:r>
      <w:r w:rsidR="00D85FEE" w:rsidRPr="00D85FEE">
        <w:rPr>
          <w:rFonts w:ascii="Times New Roman" w:hAnsi="Times New Roman" w:cs="Times New Roman"/>
          <w:sz w:val="26"/>
          <w:szCs w:val="26"/>
        </w:rPr>
        <w:t>201</w:t>
      </w:r>
      <w:r w:rsidR="009D6228">
        <w:rPr>
          <w:rFonts w:ascii="Times New Roman" w:hAnsi="Times New Roman" w:cs="Times New Roman"/>
          <w:sz w:val="26"/>
          <w:szCs w:val="26"/>
        </w:rPr>
        <w:t>9</w:t>
      </w:r>
      <w:r w:rsidR="00D85FEE" w:rsidRPr="00D85FEE">
        <w:rPr>
          <w:rFonts w:ascii="Times New Roman" w:hAnsi="Times New Roman" w:cs="Times New Roman"/>
          <w:sz w:val="26"/>
          <w:szCs w:val="26"/>
        </w:rPr>
        <w:t xml:space="preserve"> года</w:t>
      </w:r>
      <w:r w:rsidR="00D85FEE" w:rsidRPr="00D85FEE">
        <w:rPr>
          <w:rFonts w:ascii="Times New Roman" w:hAnsi="Times New Roman" w:cs="Times New Roman"/>
          <w:sz w:val="26"/>
          <w:szCs w:val="26"/>
        </w:rPr>
        <w:tab/>
      </w:r>
      <w:r w:rsidR="00D85FEE" w:rsidRPr="00D85FEE">
        <w:rPr>
          <w:rFonts w:ascii="Times New Roman" w:hAnsi="Times New Roman" w:cs="Times New Roman"/>
          <w:sz w:val="26"/>
          <w:szCs w:val="26"/>
        </w:rPr>
        <w:tab/>
      </w:r>
      <w:r w:rsidR="00D85FEE" w:rsidRPr="00D85FEE">
        <w:rPr>
          <w:rFonts w:ascii="Times New Roman" w:hAnsi="Times New Roman" w:cs="Times New Roman"/>
          <w:sz w:val="26"/>
          <w:szCs w:val="26"/>
        </w:rPr>
        <w:tab/>
      </w:r>
      <w:r w:rsidR="00D85FEE" w:rsidRPr="00D85FEE">
        <w:rPr>
          <w:rFonts w:ascii="Times New Roman" w:hAnsi="Times New Roman" w:cs="Times New Roman"/>
          <w:sz w:val="26"/>
          <w:szCs w:val="26"/>
        </w:rPr>
        <w:tab/>
      </w:r>
      <w:r w:rsidR="00D85FEE" w:rsidRPr="00D85FEE">
        <w:rPr>
          <w:rFonts w:ascii="Times New Roman" w:hAnsi="Times New Roman" w:cs="Times New Roman"/>
          <w:sz w:val="26"/>
          <w:szCs w:val="26"/>
        </w:rPr>
        <w:tab/>
      </w:r>
      <w:r w:rsidR="00D85FEE" w:rsidRPr="00D85FEE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D85FEE">
        <w:rPr>
          <w:rFonts w:ascii="Times New Roman" w:hAnsi="Times New Roman" w:cs="Times New Roman"/>
          <w:sz w:val="26"/>
          <w:szCs w:val="26"/>
        </w:rPr>
        <w:t xml:space="preserve">        </w:t>
      </w:r>
      <w:r w:rsidR="00D85FEE" w:rsidRPr="00D85FEE">
        <w:rPr>
          <w:rFonts w:ascii="Times New Roman" w:hAnsi="Times New Roman" w:cs="Times New Roman"/>
          <w:sz w:val="26"/>
          <w:szCs w:val="26"/>
        </w:rPr>
        <w:t xml:space="preserve">  №</w:t>
      </w:r>
      <w:r>
        <w:rPr>
          <w:rFonts w:ascii="Times New Roman" w:hAnsi="Times New Roman" w:cs="Times New Roman"/>
          <w:sz w:val="26"/>
          <w:szCs w:val="26"/>
        </w:rPr>
        <w:t xml:space="preserve"> 18</w:t>
      </w:r>
    </w:p>
    <w:p w:rsidR="00616BAC" w:rsidRPr="00D85FEE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Ижевск</w:t>
      </w:r>
    </w:p>
    <w:p w:rsidR="00616BAC" w:rsidRPr="00D85FEE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5FEE" w:rsidRPr="00D85FEE" w:rsidRDefault="00616BAC" w:rsidP="0051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плановой проверки</w:t>
      </w:r>
      <w:r w:rsidR="0019504A" w:rsidRPr="00D85FE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372E1A" w:rsidRPr="00372E1A" w:rsidRDefault="00372E1A" w:rsidP="0051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</w:t>
      </w:r>
      <w:r w:rsidRPr="00372E1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юджетно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го</w:t>
      </w:r>
      <w:r w:rsidRPr="00372E1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я</w:t>
      </w:r>
      <w:r w:rsidRPr="00372E1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6871F3" w:rsidRPr="006871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общеобразовательн</w:t>
      </w:r>
      <w:r w:rsidR="006871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</w:t>
      </w:r>
      <w:r w:rsidR="0051217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й</w:t>
      </w:r>
      <w:r w:rsidR="006871F3" w:rsidRPr="006871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школ</w:t>
      </w:r>
      <w:r w:rsidR="006871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ы</w:t>
      </w:r>
      <w:r w:rsidR="006871F3" w:rsidRPr="006871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-интернат</w:t>
      </w:r>
      <w:r w:rsidR="0051217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</w:t>
      </w:r>
      <w:r w:rsidR="006871F3" w:rsidRPr="006871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Удмуртской Республики «Республиканский лицей-интернат»</w:t>
      </w:r>
    </w:p>
    <w:p w:rsidR="00D85FEE" w:rsidRPr="00D85FEE" w:rsidRDefault="00D85FEE" w:rsidP="0051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16BAC" w:rsidRPr="00D85FEE" w:rsidRDefault="00616BAC" w:rsidP="0051217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ст</w:t>
      </w:r>
      <w:r w:rsidR="00372E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атьи 99 Федерального закона от </w:t>
      </w:r>
      <w:r w:rsidRPr="00D85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апреля 2013 года </w:t>
      </w:r>
      <w:r w:rsidR="009D6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85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44-ФЗ «О контрактной системе в сфере закупок товаров, работ, услуг для обеспечения государственных и муниципальных нужд», приказа Министерства экономического развития Российской Федерации от 28 января 2011 года 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заказчиков», постановления Правительства Удмуртской Республики от 22 декабря 2014 года № 550 «О Министерстве промышленности и торговли Удмуртской Республики» (далее – Министерство)</w:t>
      </w: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A3F95" w:rsidRPr="00D85FEE" w:rsidRDefault="002A3F95" w:rsidP="0051217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EE" w:rsidRPr="00D85FEE" w:rsidRDefault="00D85FEE" w:rsidP="0051217C">
      <w:pPr>
        <w:pStyle w:val="ConsPlusNormal"/>
        <w:ind w:right="-1" w:firstLine="709"/>
        <w:jc w:val="both"/>
      </w:pPr>
      <w:r w:rsidRPr="00D85FEE">
        <w:t xml:space="preserve">п р и </w:t>
      </w:r>
      <w:proofErr w:type="gramStart"/>
      <w:r w:rsidRPr="00D85FEE">
        <w:t>к</w:t>
      </w:r>
      <w:proofErr w:type="gramEnd"/>
      <w:r w:rsidRPr="00D85FEE">
        <w:t xml:space="preserve"> а з ы в а ю:         </w:t>
      </w:r>
    </w:p>
    <w:p w:rsidR="002A3F95" w:rsidRPr="00D85FEE" w:rsidRDefault="002A3F95" w:rsidP="0051217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F51" w:rsidRPr="00372E1A" w:rsidRDefault="00616BAC" w:rsidP="0051217C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с </w:t>
      </w:r>
      <w:r w:rsidR="006871F3">
        <w:rPr>
          <w:rFonts w:ascii="Times New Roman" w:eastAsia="Times New Roman" w:hAnsi="Times New Roman" w:cs="Times New Roman"/>
          <w:sz w:val="28"/>
          <w:szCs w:val="28"/>
          <w:lang w:eastAsia="ru-RU"/>
        </w:rPr>
        <w:t>8 апреля</w:t>
      </w:r>
      <w:r w:rsidR="00D86559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970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A3F95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6871F3">
        <w:rPr>
          <w:rFonts w:ascii="Times New Roman" w:eastAsia="Times New Roman" w:hAnsi="Times New Roman" w:cs="Times New Roman"/>
          <w:sz w:val="28"/>
          <w:szCs w:val="28"/>
          <w:lang w:eastAsia="ru-RU"/>
        </w:rPr>
        <w:t>7 мая</w:t>
      </w:r>
      <w:r w:rsidR="00A23E8E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970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A3F95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84BE8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плановую проверку</w:t>
      </w:r>
      <w:r w:rsidR="00521536" w:rsidRPr="00D85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71F3" w:rsidRPr="006871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бюджетного учреждения общеобразовательно</w:t>
      </w:r>
      <w:r w:rsidR="005121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й</w:t>
      </w:r>
      <w:r w:rsidR="006871F3" w:rsidRPr="006871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школы-интернат</w:t>
      </w:r>
      <w:r w:rsidR="005121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6871F3" w:rsidRPr="006871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Удмуртской Республики «Республиканский лицей-интернат»</w:t>
      </w:r>
      <w:r w:rsidR="00372E1A" w:rsidRPr="00372E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372E1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Субъект проверки) инспекцией в</w:t>
      </w:r>
      <w:r w:rsidR="00D45D09" w:rsidRPr="0037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следующем составе</w:t>
      </w:r>
      <w:r w:rsidR="00445386" w:rsidRPr="00372E1A">
        <w:rPr>
          <w:rFonts w:ascii="Times New Roman" w:hAnsi="Times New Roman" w:cs="Times New Roman"/>
          <w:sz w:val="28"/>
          <w:szCs w:val="28"/>
        </w:rPr>
        <w:t>:</w:t>
      </w:r>
      <w:r w:rsidR="00445386" w:rsidRPr="00372E1A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-211" w:tblpY="177"/>
        <w:tblW w:w="20208" w:type="dxa"/>
        <w:tblLook w:val="04A0" w:firstRow="1" w:lastRow="0" w:firstColumn="1" w:lastColumn="0" w:noHBand="0" w:noVBand="1"/>
      </w:tblPr>
      <w:tblGrid>
        <w:gridCol w:w="10104"/>
        <w:gridCol w:w="10104"/>
      </w:tblGrid>
      <w:tr w:rsidR="003D7A95" w:rsidRPr="00D85FEE" w:rsidTr="0051217C">
        <w:trPr>
          <w:cantSplit/>
          <w:trHeight w:val="413"/>
        </w:trPr>
        <w:tc>
          <w:tcPr>
            <w:tcW w:w="10104" w:type="dxa"/>
            <w:hideMark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5211"/>
              <w:gridCol w:w="4428"/>
            </w:tblGrid>
            <w:tr w:rsidR="003D7A95" w:rsidRPr="00D85FEE" w:rsidTr="009D6228">
              <w:tc>
                <w:tcPr>
                  <w:tcW w:w="5211" w:type="dxa"/>
                  <w:shd w:val="clear" w:color="auto" w:fill="auto"/>
                </w:tcPr>
                <w:p w:rsidR="003D7A95" w:rsidRPr="00D85FEE" w:rsidRDefault="00DA4900" w:rsidP="0051217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49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&lt;…&gt;</w:t>
                  </w:r>
                </w:p>
              </w:tc>
              <w:tc>
                <w:tcPr>
                  <w:tcW w:w="4428" w:type="dxa"/>
                  <w:shd w:val="clear" w:color="auto" w:fill="auto"/>
                </w:tcPr>
                <w:p w:rsidR="003D7A95" w:rsidRPr="00D85FEE" w:rsidRDefault="008949AF" w:rsidP="0051217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r w:rsidR="002A3F95"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начальник Управления торгово-закупочной деятельности Мини</w:t>
                  </w:r>
                  <w:r w:rsidR="005121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oftHyphen/>
                  </w:r>
                  <w:r w:rsidR="002A3F95"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стерства </w:t>
                  </w:r>
                </w:p>
              </w:tc>
            </w:tr>
            <w:tr w:rsidR="003D7A95" w:rsidRPr="00D85FEE" w:rsidTr="009D6228">
              <w:tc>
                <w:tcPr>
                  <w:tcW w:w="5211" w:type="dxa"/>
                  <w:shd w:val="clear" w:color="auto" w:fill="auto"/>
                </w:tcPr>
                <w:p w:rsidR="003D7A95" w:rsidRPr="00D85FEE" w:rsidRDefault="003D7A95" w:rsidP="0051217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D7A95" w:rsidRPr="00D85FEE" w:rsidRDefault="00DA4900" w:rsidP="0051217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49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&lt;…&gt;</w:t>
                  </w:r>
                </w:p>
              </w:tc>
              <w:tc>
                <w:tcPr>
                  <w:tcW w:w="4428" w:type="dxa"/>
                  <w:shd w:val="clear" w:color="auto" w:fill="auto"/>
                </w:tcPr>
                <w:p w:rsidR="003D7A95" w:rsidRPr="00D85FEE" w:rsidRDefault="003D7A95" w:rsidP="0051217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85FEE" w:rsidRDefault="008949AF" w:rsidP="0051217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r w:rsidR="00372E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начальник</w:t>
                  </w:r>
                  <w:r w:rsidR="003D7A95"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2A3F95"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отдела по контролю в сфере закупок товаров, работ, услуг для обеспечения государственных нужд Удмуртской Республики Управления </w:t>
                  </w:r>
                  <w:r w:rsidR="00D85FEE"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торгово-закупочной деятельности Министерства </w:t>
                  </w:r>
                </w:p>
                <w:p w:rsidR="006871F3" w:rsidRPr="00D85FEE" w:rsidRDefault="006871F3" w:rsidP="0051217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D7A95" w:rsidRPr="00D85FEE" w:rsidRDefault="003D7A95" w:rsidP="0051217C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4" w:type="dxa"/>
            <w:hideMark/>
          </w:tcPr>
          <w:tbl>
            <w:tblPr>
              <w:tblW w:w="9888" w:type="dxa"/>
              <w:tblLook w:val="04A0" w:firstRow="1" w:lastRow="0" w:firstColumn="1" w:lastColumn="0" w:noHBand="0" w:noVBand="1"/>
            </w:tblPr>
            <w:tblGrid>
              <w:gridCol w:w="5211"/>
              <w:gridCol w:w="4677"/>
            </w:tblGrid>
            <w:tr w:rsidR="003D7A95" w:rsidRPr="00D85FEE" w:rsidTr="001E4D5F">
              <w:tc>
                <w:tcPr>
                  <w:tcW w:w="5211" w:type="dxa"/>
                  <w:shd w:val="clear" w:color="auto" w:fill="auto"/>
                </w:tcPr>
                <w:p w:rsidR="003D7A95" w:rsidRPr="00D85FEE" w:rsidRDefault="003D7A95" w:rsidP="0051217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Чепурина</w:t>
                  </w:r>
                  <w:proofErr w:type="spellEnd"/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Оксана Александровна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D85FEE" w:rsidRDefault="003D7A95" w:rsidP="0051217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Руководитель инспекции – заместитель министра промышленности и торговли Удмуртской Республики</w:t>
                  </w:r>
                </w:p>
              </w:tc>
            </w:tr>
            <w:tr w:rsidR="003D7A95" w:rsidRPr="00D85FEE" w:rsidTr="001E4D5F">
              <w:tc>
                <w:tcPr>
                  <w:tcW w:w="5211" w:type="dxa"/>
                  <w:shd w:val="clear" w:color="auto" w:fill="auto"/>
                </w:tcPr>
                <w:p w:rsidR="003D7A95" w:rsidRPr="00D85FEE" w:rsidRDefault="003D7A95" w:rsidP="0051217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D7A95" w:rsidRPr="00D85FEE" w:rsidRDefault="003D7A95" w:rsidP="0051217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Чувашева Дарья Игоревна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D85FEE" w:rsidRDefault="003D7A95" w:rsidP="0051217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D7A95" w:rsidRPr="00D85FEE" w:rsidRDefault="003D7A95" w:rsidP="0051217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Ведущий специалист 2 разряда отдела по контролю</w:t>
                  </w:r>
                </w:p>
              </w:tc>
            </w:tr>
          </w:tbl>
          <w:p w:rsidR="003D7A95" w:rsidRPr="00D85FEE" w:rsidRDefault="003D7A95" w:rsidP="0051217C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7A95" w:rsidRPr="00D85FEE" w:rsidTr="0051217C">
        <w:trPr>
          <w:cantSplit/>
          <w:trHeight w:val="232"/>
        </w:trPr>
        <w:tc>
          <w:tcPr>
            <w:tcW w:w="10104" w:type="dxa"/>
            <w:hideMark/>
          </w:tcPr>
          <w:tbl>
            <w:tblPr>
              <w:tblW w:w="9675" w:type="dxa"/>
              <w:tblLook w:val="04A0" w:firstRow="1" w:lastRow="0" w:firstColumn="1" w:lastColumn="0" w:noHBand="0" w:noVBand="1"/>
            </w:tblPr>
            <w:tblGrid>
              <w:gridCol w:w="5098"/>
              <w:gridCol w:w="4577"/>
            </w:tblGrid>
            <w:tr w:rsidR="003D7A95" w:rsidRPr="00D85FEE" w:rsidTr="0083399A">
              <w:trPr>
                <w:trHeight w:val="997"/>
              </w:trPr>
              <w:tc>
                <w:tcPr>
                  <w:tcW w:w="5098" w:type="dxa"/>
                  <w:shd w:val="clear" w:color="auto" w:fill="auto"/>
                </w:tcPr>
                <w:p w:rsidR="003D7A95" w:rsidRPr="00D85FEE" w:rsidRDefault="00DA4900" w:rsidP="0051217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A49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&lt;…&gt;</w:t>
                  </w:r>
                </w:p>
              </w:tc>
              <w:tc>
                <w:tcPr>
                  <w:tcW w:w="4577" w:type="dxa"/>
                  <w:shd w:val="clear" w:color="auto" w:fill="auto"/>
                </w:tcPr>
                <w:p w:rsidR="003D7A95" w:rsidRDefault="008949AF" w:rsidP="0051217C">
                  <w:pPr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в</w:t>
                  </w:r>
                  <w:r w:rsidR="00D85FEE"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едущий специалист</w:t>
                  </w:r>
                  <w:r w:rsidR="00372E1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2 разряда</w:t>
                  </w:r>
                  <w:r w:rsidR="00D85FEE"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FA4C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отдела</w:t>
                  </w:r>
                  <w:r w:rsidR="0083399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FA4C40" w:rsidRPr="00FA4C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</w:t>
                  </w:r>
                  <w:r w:rsidR="00FA4C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FA4C40" w:rsidRPr="00D85FEE" w:rsidRDefault="00FA4C40" w:rsidP="0051217C">
                  <w:pPr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D7A95" w:rsidRPr="00D85FEE" w:rsidRDefault="003D7A95" w:rsidP="0051217C">
            <w:pPr>
              <w:spacing w:line="240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10104" w:type="dxa"/>
            <w:hideMark/>
          </w:tcPr>
          <w:tbl>
            <w:tblPr>
              <w:tblW w:w="9888" w:type="dxa"/>
              <w:tblLook w:val="04A0" w:firstRow="1" w:lastRow="0" w:firstColumn="1" w:lastColumn="0" w:noHBand="0" w:noVBand="1"/>
            </w:tblPr>
            <w:tblGrid>
              <w:gridCol w:w="5211"/>
              <w:gridCol w:w="4677"/>
            </w:tblGrid>
            <w:tr w:rsidR="003D7A95" w:rsidRPr="00D85FEE" w:rsidTr="001E4D5F">
              <w:tc>
                <w:tcPr>
                  <w:tcW w:w="5211" w:type="dxa"/>
                  <w:shd w:val="clear" w:color="auto" w:fill="auto"/>
                </w:tcPr>
                <w:p w:rsidR="003D7A95" w:rsidRPr="00D85FEE" w:rsidRDefault="003D7A95" w:rsidP="0051217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Столович Ксения </w:t>
                  </w:r>
                  <w:proofErr w:type="spellStart"/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Равилевна</w:t>
                  </w:r>
                  <w:proofErr w:type="spellEnd"/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D85FEE" w:rsidRDefault="003D7A95" w:rsidP="0051217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Ведущий специалист-эксперт отдела по контролю</w:t>
                  </w:r>
                </w:p>
              </w:tc>
            </w:tr>
          </w:tbl>
          <w:p w:rsidR="003D7A95" w:rsidRPr="00D85FEE" w:rsidRDefault="003D7A95" w:rsidP="0051217C">
            <w:pPr>
              <w:spacing w:line="240" w:lineRule="auto"/>
              <w:ind w:right="-1"/>
              <w:rPr>
                <w:sz w:val="28"/>
                <w:szCs w:val="28"/>
              </w:rPr>
            </w:pPr>
          </w:p>
        </w:tc>
      </w:tr>
    </w:tbl>
    <w:p w:rsidR="006871F3" w:rsidRDefault="00B32D56" w:rsidP="0051217C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6BAC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проверки: процедуры осуществления Субъектом проверки закупок </w:t>
      </w:r>
      <w:r w:rsidR="006871F3" w:rsidRPr="006871F3">
        <w:rPr>
          <w:rFonts w:ascii="Times New Roman" w:hAnsi="Times New Roman" w:cs="Times New Roman"/>
          <w:sz w:val="28"/>
          <w:szCs w:val="28"/>
        </w:rPr>
        <w:t>во втором – четвертом кварталах 2018 года, в первом квартале 2019 года, закупок, находящихся на стадии осуществления и по которым на момент начала проверки не заключены контракты, а также объем закупок, осуществленных у субъектов малого предпринимательства, социально ориентированных некоммерческих организаций в 2018 году.</w:t>
      </w:r>
    </w:p>
    <w:p w:rsidR="00372E1A" w:rsidRDefault="00371E87" w:rsidP="0051217C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4BE8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проверки: </w:t>
      </w:r>
      <w:r w:rsidR="00616BAC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соблюдения Субъектом проверки тре</w:t>
      </w:r>
      <w:r w:rsidR="0037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бований Федерального закона от </w:t>
      </w:r>
      <w:r w:rsidR="00616BAC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="00CD14AF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закупок товаров, работ, услуг Субъектом проверки</w:t>
      </w:r>
      <w:r w:rsidR="00D86559" w:rsidRPr="00D85FEE">
        <w:rPr>
          <w:sz w:val="28"/>
          <w:szCs w:val="28"/>
        </w:rPr>
        <w:t xml:space="preserve"> </w:t>
      </w:r>
      <w:r w:rsidR="00D85FEE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втором – четвертом кварталах 2018 года, закупок, находящихся на стадии осуществления и по которым на момент начала </w:t>
      </w:r>
      <w:r w:rsidR="00372E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не заключены контракты.</w:t>
      </w:r>
    </w:p>
    <w:p w:rsidR="00147325" w:rsidRPr="00D85FEE" w:rsidRDefault="00B32D56" w:rsidP="0051217C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6BAC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для проверки: </w:t>
      </w:r>
    </w:p>
    <w:p w:rsidR="00524C4F" w:rsidRPr="00D85FEE" w:rsidRDefault="00B32D56" w:rsidP="0051217C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4C4F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47325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проведения проверок на </w:t>
      </w:r>
      <w:r w:rsidR="00147325" w:rsidRPr="00D85F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47325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201</w:t>
      </w:r>
      <w:r w:rsidR="00D85FEE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47325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утвержде</w:t>
      </w:r>
      <w:r w:rsidR="009F04B9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нный </w:t>
      </w:r>
      <w:r w:rsidR="00D85FEE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9F04B9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</w:t>
      </w:r>
      <w:r w:rsidR="001F0029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85FEE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27 декабря</w:t>
      </w:r>
      <w:r w:rsidR="001F0029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  <w:r w:rsidR="009F04B9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85FEE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9F04B9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BAC" w:rsidRPr="00D85FEE" w:rsidRDefault="00616BAC" w:rsidP="0051217C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Проверяемый период: </w:t>
      </w:r>
    </w:p>
    <w:p w:rsidR="0038023E" w:rsidRPr="00D85FEE" w:rsidRDefault="00B32D56" w:rsidP="0051217C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6BAC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проверки –</w:t>
      </w:r>
      <w:r w:rsidR="0038023E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закупки, находящиеся на стадии осуществления и по которым на момент начала проверки не заключены контракты</w:t>
      </w:r>
      <w:r w:rsidR="00A23E8E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электронных процедур)</w:t>
      </w:r>
      <w:r w:rsidR="0038023E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5FEE" w:rsidRPr="00D85FEE" w:rsidRDefault="00B32D56" w:rsidP="0051217C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6BAC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 проверки – закупки, осуществленные</w:t>
      </w:r>
      <w:r w:rsidR="00240895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FEE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втором </w:t>
      </w:r>
      <w:r w:rsidR="00372E1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четвертом кварталах 2018 года</w:t>
      </w:r>
      <w:r w:rsidR="0068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871F3" w:rsidRPr="006871F3">
        <w:rPr>
          <w:rFonts w:ascii="Times New Roman" w:hAnsi="Times New Roman" w:cs="Times New Roman"/>
          <w:sz w:val="28"/>
          <w:szCs w:val="28"/>
        </w:rPr>
        <w:t>в первом квартале 2019 года</w:t>
      </w:r>
      <w:r w:rsidR="006871F3">
        <w:rPr>
          <w:rFonts w:ascii="Times New Roman" w:hAnsi="Times New Roman" w:cs="Times New Roman"/>
          <w:sz w:val="28"/>
          <w:szCs w:val="28"/>
        </w:rPr>
        <w:t xml:space="preserve">, </w:t>
      </w:r>
      <w:r w:rsidR="006871F3" w:rsidRPr="006871F3">
        <w:rPr>
          <w:rFonts w:ascii="Times New Roman" w:hAnsi="Times New Roman" w:cs="Times New Roman"/>
          <w:sz w:val="28"/>
          <w:szCs w:val="28"/>
        </w:rPr>
        <w:t>объем закупок, осуществленных у субъектов малого предпринимательства, социально ориентированных некоммерческих организаций в 2018 году.</w:t>
      </w:r>
    </w:p>
    <w:p w:rsidR="008A1892" w:rsidRPr="00D85FEE" w:rsidRDefault="008A1892" w:rsidP="0051217C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составления акта по результатам проведения проверки: в течение </w:t>
      </w:r>
      <w:r w:rsidR="00C437F0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даты окончания проведения проверки.</w:t>
      </w:r>
    </w:p>
    <w:p w:rsidR="00D85FEE" w:rsidRPr="00D85FEE" w:rsidRDefault="00D85FEE" w:rsidP="0051217C">
      <w:pPr>
        <w:pStyle w:val="ConsPlusNormal"/>
        <w:numPr>
          <w:ilvl w:val="0"/>
          <w:numId w:val="1"/>
        </w:numPr>
        <w:ind w:right="-1" w:hanging="502"/>
        <w:jc w:val="both"/>
      </w:pPr>
      <w:r w:rsidRPr="00D85FEE">
        <w:t>Контроль за исполнением приказа оставляю за собой.</w:t>
      </w:r>
    </w:p>
    <w:p w:rsidR="00616BAC" w:rsidRPr="00D85FEE" w:rsidRDefault="00616BAC" w:rsidP="009D6228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D09" w:rsidRPr="00D85FEE" w:rsidRDefault="00D45D0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5E9" w:rsidRPr="00D85FEE" w:rsidRDefault="000705E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BAC" w:rsidRPr="00D85FEE" w:rsidRDefault="00D45D0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16BAC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</w:t>
      </w:r>
      <w:r w:rsidR="00684BE8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F0DA0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B0551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E39C3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B0551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CA7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FE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24C4F" w:rsidRPr="00D85FEE">
        <w:rPr>
          <w:rFonts w:ascii="Times New Roman" w:hAnsi="Times New Roman" w:cs="Times New Roman"/>
          <w:sz w:val="28"/>
          <w:szCs w:val="28"/>
        </w:rPr>
        <w:t xml:space="preserve">   </w:t>
      </w:r>
      <w:r w:rsidR="00D85FE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85FEE">
        <w:rPr>
          <w:rFonts w:ascii="Times New Roman" w:hAnsi="Times New Roman" w:cs="Times New Roman"/>
          <w:sz w:val="28"/>
          <w:szCs w:val="28"/>
        </w:rPr>
        <w:t xml:space="preserve">  </w:t>
      </w:r>
      <w:r w:rsidR="006871F3">
        <w:rPr>
          <w:rFonts w:ascii="Times New Roman" w:hAnsi="Times New Roman" w:cs="Times New Roman"/>
          <w:sz w:val="28"/>
          <w:szCs w:val="28"/>
        </w:rPr>
        <w:t xml:space="preserve"> </w:t>
      </w:r>
      <w:r w:rsidR="00DA4900" w:rsidRPr="00DA4900">
        <w:rPr>
          <w:rFonts w:ascii="Times New Roman" w:hAnsi="Times New Roman" w:cs="Times New Roman"/>
          <w:sz w:val="28"/>
          <w:szCs w:val="28"/>
        </w:rPr>
        <w:t>&lt;</w:t>
      </w:r>
      <w:proofErr w:type="gramEnd"/>
      <w:r w:rsidR="00DA4900" w:rsidRPr="00DA4900">
        <w:rPr>
          <w:rFonts w:ascii="Times New Roman" w:hAnsi="Times New Roman" w:cs="Times New Roman"/>
          <w:sz w:val="28"/>
          <w:szCs w:val="28"/>
        </w:rPr>
        <w:t>…&gt;</w:t>
      </w:r>
    </w:p>
    <w:p w:rsidR="00690BD8" w:rsidRDefault="00690BD8" w:rsidP="00561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228" w:rsidRDefault="009D6228" w:rsidP="00561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E1A" w:rsidRDefault="00372E1A" w:rsidP="00561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964" w:rsidRP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sectPr w:rsidR="00561964" w:rsidRPr="00561964" w:rsidSect="009D6228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0533C"/>
    <w:multiLevelType w:val="hybridMultilevel"/>
    <w:tmpl w:val="2D94D13C"/>
    <w:lvl w:ilvl="0" w:tplc="67884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0450C2"/>
    <w:multiLevelType w:val="hybridMultilevel"/>
    <w:tmpl w:val="E4D8F4F6"/>
    <w:lvl w:ilvl="0" w:tplc="5A3AF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F57B78"/>
    <w:multiLevelType w:val="hybridMultilevel"/>
    <w:tmpl w:val="12C0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705E9"/>
    <w:rsid w:val="00076F9B"/>
    <w:rsid w:val="000A5190"/>
    <w:rsid w:val="000C089E"/>
    <w:rsid w:val="000C1AF9"/>
    <w:rsid w:val="000D1A91"/>
    <w:rsid w:val="000D3693"/>
    <w:rsid w:val="000D6D5C"/>
    <w:rsid w:val="001260DA"/>
    <w:rsid w:val="001270C7"/>
    <w:rsid w:val="00131C4D"/>
    <w:rsid w:val="00133B13"/>
    <w:rsid w:val="00147325"/>
    <w:rsid w:val="00190239"/>
    <w:rsid w:val="0019504A"/>
    <w:rsid w:val="001A52EE"/>
    <w:rsid w:val="001F0029"/>
    <w:rsid w:val="001F0DA0"/>
    <w:rsid w:val="001F1400"/>
    <w:rsid w:val="002245DE"/>
    <w:rsid w:val="00230050"/>
    <w:rsid w:val="00240895"/>
    <w:rsid w:val="00250FF6"/>
    <w:rsid w:val="00256E61"/>
    <w:rsid w:val="00272CDC"/>
    <w:rsid w:val="002A3F95"/>
    <w:rsid w:val="002C1722"/>
    <w:rsid w:val="002C45B9"/>
    <w:rsid w:val="002D6359"/>
    <w:rsid w:val="002F5566"/>
    <w:rsid w:val="00316B37"/>
    <w:rsid w:val="00371E87"/>
    <w:rsid w:val="00372E1A"/>
    <w:rsid w:val="00374FEB"/>
    <w:rsid w:val="0038023E"/>
    <w:rsid w:val="00391274"/>
    <w:rsid w:val="003A45A6"/>
    <w:rsid w:val="003B3A4A"/>
    <w:rsid w:val="003C6D49"/>
    <w:rsid w:val="003D7A95"/>
    <w:rsid w:val="003F2099"/>
    <w:rsid w:val="003F26DD"/>
    <w:rsid w:val="00405540"/>
    <w:rsid w:val="00443605"/>
    <w:rsid w:val="00445386"/>
    <w:rsid w:val="00466C8B"/>
    <w:rsid w:val="00495106"/>
    <w:rsid w:val="004D6847"/>
    <w:rsid w:val="004D6AF6"/>
    <w:rsid w:val="0051217C"/>
    <w:rsid w:val="00521536"/>
    <w:rsid w:val="00524C4F"/>
    <w:rsid w:val="00561964"/>
    <w:rsid w:val="005630BE"/>
    <w:rsid w:val="005B3D46"/>
    <w:rsid w:val="005F739A"/>
    <w:rsid w:val="00613B6F"/>
    <w:rsid w:val="00616BAC"/>
    <w:rsid w:val="00624408"/>
    <w:rsid w:val="006354DA"/>
    <w:rsid w:val="00651F0E"/>
    <w:rsid w:val="006843D9"/>
    <w:rsid w:val="00684BE8"/>
    <w:rsid w:val="006871F3"/>
    <w:rsid w:val="00690BD8"/>
    <w:rsid w:val="006B0551"/>
    <w:rsid w:val="006D1B42"/>
    <w:rsid w:val="006F2970"/>
    <w:rsid w:val="00701D72"/>
    <w:rsid w:val="00702E15"/>
    <w:rsid w:val="00704292"/>
    <w:rsid w:val="007128FB"/>
    <w:rsid w:val="00712ADE"/>
    <w:rsid w:val="0072282F"/>
    <w:rsid w:val="007352E3"/>
    <w:rsid w:val="007632D3"/>
    <w:rsid w:val="007639AE"/>
    <w:rsid w:val="007746DD"/>
    <w:rsid w:val="00785B26"/>
    <w:rsid w:val="007B553D"/>
    <w:rsid w:val="007B7124"/>
    <w:rsid w:val="007E0304"/>
    <w:rsid w:val="0083399A"/>
    <w:rsid w:val="0087024B"/>
    <w:rsid w:val="008709AF"/>
    <w:rsid w:val="0087755B"/>
    <w:rsid w:val="00881A36"/>
    <w:rsid w:val="008949AF"/>
    <w:rsid w:val="008A1892"/>
    <w:rsid w:val="008A1C11"/>
    <w:rsid w:val="008C2575"/>
    <w:rsid w:val="008D6E73"/>
    <w:rsid w:val="00982257"/>
    <w:rsid w:val="00985FBE"/>
    <w:rsid w:val="009C24E2"/>
    <w:rsid w:val="009C4CA7"/>
    <w:rsid w:val="009D6228"/>
    <w:rsid w:val="009F04B9"/>
    <w:rsid w:val="009F7016"/>
    <w:rsid w:val="00A12D89"/>
    <w:rsid w:val="00A23E8E"/>
    <w:rsid w:val="00A32C2A"/>
    <w:rsid w:val="00A32E4E"/>
    <w:rsid w:val="00A45C5E"/>
    <w:rsid w:val="00A61F51"/>
    <w:rsid w:val="00A75CC8"/>
    <w:rsid w:val="00AB420A"/>
    <w:rsid w:val="00AF732A"/>
    <w:rsid w:val="00B004BA"/>
    <w:rsid w:val="00B32D56"/>
    <w:rsid w:val="00B41812"/>
    <w:rsid w:val="00B619BC"/>
    <w:rsid w:val="00B6602A"/>
    <w:rsid w:val="00BE1972"/>
    <w:rsid w:val="00C0217A"/>
    <w:rsid w:val="00C06428"/>
    <w:rsid w:val="00C400EC"/>
    <w:rsid w:val="00C437F0"/>
    <w:rsid w:val="00C47739"/>
    <w:rsid w:val="00C56E90"/>
    <w:rsid w:val="00C63B74"/>
    <w:rsid w:val="00C6615D"/>
    <w:rsid w:val="00C6623A"/>
    <w:rsid w:val="00C745BB"/>
    <w:rsid w:val="00C8754C"/>
    <w:rsid w:val="00C91196"/>
    <w:rsid w:val="00CC2EDE"/>
    <w:rsid w:val="00CD14AF"/>
    <w:rsid w:val="00D237BC"/>
    <w:rsid w:val="00D36722"/>
    <w:rsid w:val="00D45D09"/>
    <w:rsid w:val="00D53566"/>
    <w:rsid w:val="00D607F2"/>
    <w:rsid w:val="00D6632A"/>
    <w:rsid w:val="00D85FEE"/>
    <w:rsid w:val="00D86559"/>
    <w:rsid w:val="00D90C03"/>
    <w:rsid w:val="00DA4900"/>
    <w:rsid w:val="00DF7E2C"/>
    <w:rsid w:val="00E23C2D"/>
    <w:rsid w:val="00E43E64"/>
    <w:rsid w:val="00E63646"/>
    <w:rsid w:val="00E67E75"/>
    <w:rsid w:val="00E72E24"/>
    <w:rsid w:val="00E73F40"/>
    <w:rsid w:val="00E857E1"/>
    <w:rsid w:val="00EA60E8"/>
    <w:rsid w:val="00ED1DC9"/>
    <w:rsid w:val="00EF6AAB"/>
    <w:rsid w:val="00F10C54"/>
    <w:rsid w:val="00F161D7"/>
    <w:rsid w:val="00F17DA0"/>
    <w:rsid w:val="00F31A37"/>
    <w:rsid w:val="00F45A31"/>
    <w:rsid w:val="00F51161"/>
    <w:rsid w:val="00FA4C40"/>
    <w:rsid w:val="00FC488D"/>
    <w:rsid w:val="00FC6483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6053E-0810-4FDA-8EC5-82EAAF41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paragraph" w:customStyle="1" w:styleId="ConsPlusNormal">
    <w:name w:val="ConsPlusNormal"/>
    <w:rsid w:val="00D85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EFC64-AF80-41E8-99D1-FAA5CB609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Ксения Столович</cp:lastModifiedBy>
  <cp:revision>49</cp:revision>
  <cp:lastPrinted>2019-03-26T09:32:00Z</cp:lastPrinted>
  <dcterms:created xsi:type="dcterms:W3CDTF">2017-11-22T12:25:00Z</dcterms:created>
  <dcterms:modified xsi:type="dcterms:W3CDTF">2019-03-28T10:46:00Z</dcterms:modified>
</cp:coreProperties>
</file>