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D" w:rsidRPr="00AF157A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31B4D" w:rsidRPr="00AF157A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 w:rsidR="00E94C2D"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промышленности </w:t>
      </w:r>
    </w:p>
    <w:p w:rsidR="00A31B4D" w:rsidRPr="00AF157A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 Удмуртской Республики</w:t>
      </w:r>
    </w:p>
    <w:p w:rsidR="00BB23E2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31B4D" w:rsidRPr="00AF157A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  <w:r w:rsidR="00E94C2D"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592F04"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592F04"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0B95"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="00592F04"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E94C2D"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92F04" w:rsidRPr="00AF1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F9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</w:t>
      </w:r>
    </w:p>
    <w:p w:rsidR="00C411FD" w:rsidRPr="00AF157A" w:rsidRDefault="00C411FD" w:rsidP="00BB2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CC6" w:rsidRPr="00AF157A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E0003B" w:rsidRPr="00AF157A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AF157A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AF15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D5541"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201</w:t>
      </w:r>
      <w:r w:rsidR="00E94C2D"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E0003B" w:rsidRPr="00AF157A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</w:t>
      </w:r>
      <w:r w:rsidR="00360CC6"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</w:t>
      </w: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закупок товаров, работ, услуг для </w:t>
      </w:r>
    </w:p>
    <w:p w:rsidR="00360CC6" w:rsidRPr="00AF157A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государственных нужд Удмуртской Республики</w:t>
      </w:r>
    </w:p>
    <w:p w:rsidR="00360CC6" w:rsidRPr="00BB23E2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6"/>
        <w:gridCol w:w="1559"/>
        <w:gridCol w:w="2694"/>
        <w:gridCol w:w="6379"/>
        <w:gridCol w:w="1559"/>
      </w:tblGrid>
      <w:tr w:rsidR="00BB23E2" w:rsidRPr="00BB23E2" w:rsidTr="004F407D">
        <w:tc>
          <w:tcPr>
            <w:tcW w:w="648" w:type="dxa"/>
            <w:shd w:val="clear" w:color="auto" w:fill="auto"/>
            <w:vAlign w:val="center"/>
          </w:tcPr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</w:t>
            </w:r>
          </w:p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основания </w:t>
            </w:r>
          </w:p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проверки</w:t>
            </w:r>
          </w:p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0CC6" w:rsidRPr="00BB23E2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 начала проведения проверки</w:t>
            </w:r>
          </w:p>
        </w:tc>
      </w:tr>
      <w:tr w:rsidR="00BB23E2" w:rsidRPr="00BB23E2" w:rsidTr="004F407D">
        <w:tc>
          <w:tcPr>
            <w:tcW w:w="648" w:type="dxa"/>
            <w:shd w:val="clear" w:color="auto" w:fill="auto"/>
          </w:tcPr>
          <w:p w:rsidR="006D7525" w:rsidRPr="00BB23E2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896" w:type="dxa"/>
            <w:shd w:val="clear" w:color="auto" w:fill="auto"/>
          </w:tcPr>
          <w:p w:rsidR="006F7A5C" w:rsidRPr="00BB23E2" w:rsidRDefault="00E94C2D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образования и науки Удмуртской Республики</w:t>
            </w:r>
          </w:p>
          <w:p w:rsidR="000D4288" w:rsidRPr="00BB23E2" w:rsidRDefault="000D4288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D4288" w:rsidRPr="00BB23E2" w:rsidRDefault="000D4288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C1628" w:rsidRPr="00BB23E2" w:rsidRDefault="00E94C2D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1831098082</w:t>
            </w:r>
          </w:p>
          <w:p w:rsidR="006D7525" w:rsidRPr="00BB23E2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C1628" w:rsidRPr="00BB23E2" w:rsidRDefault="005C1628" w:rsidP="005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</w:t>
            </w:r>
            <w:r w:rsidR="00E94C2D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Удмуртская Республика, г. Ижевск, </w:t>
            </w:r>
            <w:r w:rsidR="00E94C2D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Максима Горького,</w:t>
            </w:r>
            <w:r w:rsidR="00CC2689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</w:t>
            </w:r>
            <w:r w:rsidR="002F4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E94C2D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73</w:t>
            </w:r>
          </w:p>
          <w:p w:rsidR="006D7525" w:rsidRPr="00BB23E2" w:rsidRDefault="005C1628" w:rsidP="00E9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6D7525" w:rsidRPr="00BB23E2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</w:t>
            </w:r>
            <w:r w:rsidR="00E94C2D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бований Федерального закона от 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="00303E8A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апреля 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2013 г</w:t>
            </w:r>
            <w:r w:rsidR="00303E8A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ода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0D4288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E0973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 втором – четвертом кварталах </w:t>
            </w:r>
            <w:r w:rsidR="00BF4EB5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</w:t>
            </w:r>
            <w:r w:rsidR="00E94C2D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BF4EB5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</w:t>
            </w:r>
            <w:r w:rsidR="000D4288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B73CEC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закупок, находящихся на стадии осуществления и по которым на момент начала проверки не заключены контракты</w:t>
            </w:r>
            <w:r w:rsidR="00B82F60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 также объем закупок</w:t>
            </w:r>
            <w:r w:rsidR="00322E43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осуществленных</w:t>
            </w:r>
            <w:r w:rsidR="00B82F60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 субъектов малого предпринимательства, социально ориентированных некоммерческих организаций в 2018 году.</w:t>
            </w:r>
          </w:p>
          <w:p w:rsidR="00303E8A" w:rsidRPr="00BB23E2" w:rsidRDefault="006D7525" w:rsidP="004D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Основание проведения: план проверок, утвержденный </w:t>
            </w:r>
            <w:r w:rsidR="004D79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приказом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Министерства промышленности и торговли Удмуртской Республики.</w:t>
            </w:r>
          </w:p>
        </w:tc>
        <w:tc>
          <w:tcPr>
            <w:tcW w:w="1559" w:type="dxa"/>
            <w:shd w:val="clear" w:color="auto" w:fill="auto"/>
          </w:tcPr>
          <w:p w:rsidR="006D7525" w:rsidRPr="00BB23E2" w:rsidRDefault="00AF4EA4" w:rsidP="001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Январь</w:t>
            </w:r>
          </w:p>
        </w:tc>
      </w:tr>
      <w:tr w:rsidR="00BB23E2" w:rsidRPr="00BB23E2" w:rsidTr="004F407D">
        <w:tc>
          <w:tcPr>
            <w:tcW w:w="648" w:type="dxa"/>
            <w:shd w:val="clear" w:color="auto" w:fill="auto"/>
          </w:tcPr>
          <w:p w:rsidR="00AF157A" w:rsidRPr="00BB23E2" w:rsidRDefault="00AF157A" w:rsidP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896" w:type="dxa"/>
            <w:shd w:val="clear" w:color="auto" w:fill="auto"/>
          </w:tcPr>
          <w:p w:rsidR="00AF157A" w:rsidRPr="00BB23E2" w:rsidRDefault="00AF157A" w:rsidP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Бюджетное учреждение здравоохранения Удмуртской Республики «Городская больница № 3 Министерства 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здравоохранения Удмуртской Республики»</w:t>
            </w:r>
          </w:p>
          <w:p w:rsidR="00AF157A" w:rsidRPr="00BB23E2" w:rsidRDefault="00AF157A" w:rsidP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F157A" w:rsidRPr="00BB23E2" w:rsidRDefault="00AF157A" w:rsidP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157A" w:rsidRPr="00BB23E2" w:rsidRDefault="00AF157A" w:rsidP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1832019911</w:t>
            </w:r>
          </w:p>
        </w:tc>
        <w:tc>
          <w:tcPr>
            <w:tcW w:w="2694" w:type="dxa"/>
            <w:shd w:val="clear" w:color="auto" w:fill="auto"/>
          </w:tcPr>
          <w:p w:rsidR="00AF157A" w:rsidRPr="00BB23E2" w:rsidRDefault="00AF157A" w:rsidP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427010, Удмуртская Республика, г. Ижевск ул. Нагорная, д. 56.</w:t>
            </w:r>
          </w:p>
        </w:tc>
        <w:tc>
          <w:tcPr>
            <w:tcW w:w="6379" w:type="dxa"/>
            <w:shd w:val="clear" w:color="auto" w:fill="auto"/>
          </w:tcPr>
          <w:p w:rsidR="00AF157A" w:rsidRPr="00BB23E2" w:rsidRDefault="00AF157A" w:rsidP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проверки </w:t>
            </w:r>
            <w:r w:rsidR="001353D6"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 втором – четвертом кварталах 2018 года,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 также закупок, находящихся на стадии осуществления и по которым на момент начала проверки не заключены контракты.</w:t>
            </w:r>
          </w:p>
          <w:p w:rsidR="00AF157A" w:rsidRPr="00BB23E2" w:rsidRDefault="00AF157A" w:rsidP="004D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Основание проведения: план проверок, утвержденный </w:t>
            </w:r>
            <w:r w:rsidR="004D79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приказом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Министерства промышленности и торговли Удмуртской Республики</w:t>
            </w:r>
          </w:p>
        </w:tc>
        <w:tc>
          <w:tcPr>
            <w:tcW w:w="1559" w:type="dxa"/>
            <w:shd w:val="clear" w:color="auto" w:fill="auto"/>
          </w:tcPr>
          <w:p w:rsidR="00AF157A" w:rsidRPr="00BB23E2" w:rsidRDefault="00AF157A" w:rsidP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Март</w:t>
            </w:r>
          </w:p>
        </w:tc>
      </w:tr>
      <w:tr w:rsidR="00BB23E2" w:rsidRPr="00BB23E2" w:rsidTr="004F407D">
        <w:tc>
          <w:tcPr>
            <w:tcW w:w="648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2896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общеобразовательная школа-интернат Удмуртской Республики «Республиканский лицей-интернат»</w:t>
            </w:r>
          </w:p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1808400805</w:t>
            </w:r>
          </w:p>
        </w:tc>
        <w:tc>
          <w:tcPr>
            <w:tcW w:w="2694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Российская Федерация, 427023, Удмуртская Республика,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Италмас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д.19</w:t>
            </w:r>
          </w:p>
        </w:tc>
        <w:tc>
          <w:tcPr>
            <w:tcW w:w="6379" w:type="dxa"/>
            <w:shd w:val="clear" w:color="auto" w:fill="auto"/>
          </w:tcPr>
          <w:p w:rsidR="00BB23E2" w:rsidRPr="00BB23E2" w:rsidRDefault="00BB23E2" w:rsidP="00AF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– четвертом кварталах 2018 года, в первом квартале 2019 года, закупок, находящихся на стадии осуществления и по которым на момент начала </w:t>
            </w:r>
            <w:r w:rsidR="00AF4E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проверки не заключены контракты,</w:t>
            </w:r>
            <w:r w:rsidR="00AF4EA4" w:rsidRPr="00AF4E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</w:r>
          </w:p>
          <w:p w:rsidR="00BB23E2" w:rsidRPr="00BB23E2" w:rsidRDefault="00BB23E2" w:rsidP="004D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Основание проведения: план проверок, утвержденный </w:t>
            </w:r>
            <w:r w:rsidR="004D79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приказом 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Министерства промышленности и торговли Удмуртской Республики.</w:t>
            </w:r>
          </w:p>
        </w:tc>
        <w:tc>
          <w:tcPr>
            <w:tcW w:w="1559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</w:tc>
      </w:tr>
      <w:tr w:rsidR="00BB23E2" w:rsidRPr="00BB23E2" w:rsidTr="004F407D">
        <w:trPr>
          <w:trHeight w:val="844"/>
        </w:trPr>
        <w:tc>
          <w:tcPr>
            <w:tcW w:w="648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Воткинская</w:t>
            </w:r>
            <w:proofErr w:type="spellEnd"/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1828005793</w:t>
            </w:r>
          </w:p>
        </w:tc>
        <w:tc>
          <w:tcPr>
            <w:tcW w:w="2694" w:type="dxa"/>
            <w:shd w:val="clear" w:color="auto" w:fill="auto"/>
          </w:tcPr>
          <w:p w:rsidR="00BB23E2" w:rsidRPr="00BB23E2" w:rsidRDefault="00BB23E2" w:rsidP="002F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427433, Удмуртская Республика, г. Воткинск, ул. 1 Мая, д</w:t>
            </w:r>
            <w:r w:rsidR="002F4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93</w:t>
            </w:r>
          </w:p>
        </w:tc>
        <w:tc>
          <w:tcPr>
            <w:tcW w:w="6379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третьем – четвертом кварталах 2018 года, в первом квартале 2019 года, а также закупок, находящихся на стадии осуществления и по которым на момент начала проверки не заключены контракты.</w:t>
            </w:r>
          </w:p>
          <w:p w:rsidR="00BB23E2" w:rsidRPr="00BB23E2" w:rsidRDefault="00BB23E2" w:rsidP="004D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Основание проведения: план проверок, утвержденный </w:t>
            </w:r>
            <w:r w:rsidR="004D79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приказом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Министерства промышленности и торговли Удмуртской Республики.</w:t>
            </w:r>
          </w:p>
        </w:tc>
        <w:tc>
          <w:tcPr>
            <w:tcW w:w="1559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</w:tr>
      <w:tr w:rsidR="00BB23E2" w:rsidRPr="00BB23E2" w:rsidTr="004F407D">
        <w:tc>
          <w:tcPr>
            <w:tcW w:w="648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Министерство по физической культуре, спорту и молодежной 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политике Удмуртской Республики </w:t>
            </w:r>
          </w:p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1840036276</w:t>
            </w:r>
          </w:p>
        </w:tc>
        <w:tc>
          <w:tcPr>
            <w:tcW w:w="2694" w:type="dxa"/>
            <w:shd w:val="clear" w:color="auto" w:fill="auto"/>
          </w:tcPr>
          <w:p w:rsidR="00BB23E2" w:rsidRPr="00BB23E2" w:rsidRDefault="00BB23E2" w:rsidP="002F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426004, Удмур</w:t>
            </w:r>
            <w:r w:rsidR="002F4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тская Республика, г. Ижевск, </w:t>
            </w:r>
            <w:r w:rsidR="002F4F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ул. </w:t>
            </w:r>
            <w:r w:rsidRPr="00BB23E2">
              <w:rPr>
                <w:rStyle w:val="upper"/>
                <w:rFonts w:ascii="Times New Roman" w:hAnsi="Times New Roman" w:cs="Times New Roman"/>
                <w:sz w:val="23"/>
                <w:szCs w:val="23"/>
              </w:rPr>
              <w:t>Ломоносова, д.9а</w:t>
            </w:r>
          </w:p>
        </w:tc>
        <w:tc>
          <w:tcPr>
            <w:tcW w:w="6379" w:type="dxa"/>
            <w:shd w:val="clear" w:color="auto" w:fill="auto"/>
          </w:tcPr>
          <w:p w:rsidR="00BB23E2" w:rsidRPr="00BB23E2" w:rsidRDefault="00BB23E2" w:rsidP="00AF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для обеспечения государственных и муниципальных нужд» при осуществлении закупок товаров, работ, услуг субъектом проверки в третьем – четвертом кварталах 2018 года, в первом квартале 2019 года, закупок, находящихся на стадии осуществления и по которым на момент начала </w:t>
            </w:r>
            <w:r w:rsidR="00AF4E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проверки не заключены контракты,</w:t>
            </w:r>
            <w:r w:rsidR="00AF4EA4" w:rsidRPr="00AF4EA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</w:r>
          </w:p>
          <w:p w:rsidR="00BB23E2" w:rsidRPr="00BB23E2" w:rsidRDefault="00BB23E2" w:rsidP="004D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Основание проведения: план проверок, утвержденный </w:t>
            </w:r>
            <w:r w:rsidR="004D79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приказом</w:t>
            </w: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Министерства промышленности и торговли Удмуртской Республики.</w:t>
            </w:r>
          </w:p>
        </w:tc>
        <w:tc>
          <w:tcPr>
            <w:tcW w:w="1559" w:type="dxa"/>
            <w:shd w:val="clear" w:color="auto" w:fill="auto"/>
          </w:tcPr>
          <w:p w:rsidR="00BB23E2" w:rsidRPr="00BB23E2" w:rsidRDefault="00BB23E2" w:rsidP="00BB2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Июнь</w:t>
            </w:r>
          </w:p>
        </w:tc>
      </w:tr>
    </w:tbl>
    <w:p w:rsidR="00055D8A" w:rsidRDefault="00055D8A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  <w:sectPr w:rsidR="00B325B2" w:rsidSect="004F407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B325B2" w:rsidTr="00B325B2">
        <w:trPr>
          <w:jc w:val="center"/>
        </w:trPr>
        <w:tc>
          <w:tcPr>
            <w:tcW w:w="4200" w:type="dxa"/>
            <w:vAlign w:val="center"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B325B2" w:rsidRDefault="00B325B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325B2" w:rsidRDefault="00B325B2" w:rsidP="00B325B2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325B2" w:rsidRDefault="00B325B2" w:rsidP="00B325B2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27 декабря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87</w:t>
      </w: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B325B2" w:rsidRDefault="00B325B2" w:rsidP="00B3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5B2" w:rsidRDefault="00B325B2" w:rsidP="00B325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проверок</w:t>
      </w:r>
    </w:p>
    <w:p w:rsidR="00B325B2" w:rsidRDefault="00B325B2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Во исполнение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Удмуртской Республики от 22 декабря 2014 года № 550 «О Министерстве промышленности и торговли Удмуртской Республики»</w:t>
      </w:r>
    </w:p>
    <w:p w:rsidR="00B325B2" w:rsidRDefault="00B325B2" w:rsidP="00B325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1. Утвердить план Министерства промышленности и торговли Удмуртской Республики на </w:t>
      </w:r>
      <w:r>
        <w:rPr>
          <w:rFonts w:ascii="Times New Roman" w:eastAsia="Times New Roman" w:hAnsi="Times New Roman" w:cs="MS Sans Serif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полугодие 2019 года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осуществления закупок товаров, работ, услуг для обеспечения государственных нужд Удмуртской Республики.</w:t>
      </w:r>
    </w:p>
    <w:p w:rsidR="00B325B2" w:rsidRDefault="00B325B2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2. Контроль за исполнением настоящего приказа оставляю за собой.</w:t>
      </w: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&lt;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…&gt;</w:t>
      </w:r>
    </w:p>
    <w:p w:rsidR="00B325B2" w:rsidRDefault="00B325B2" w:rsidP="00B32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Pr="00B82F60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sectPr w:rsidR="00B325B2" w:rsidRPr="00B82F60" w:rsidSect="00B325B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F"/>
    <w:rsid w:val="00007C30"/>
    <w:rsid w:val="00020019"/>
    <w:rsid w:val="00055D8A"/>
    <w:rsid w:val="00063B22"/>
    <w:rsid w:val="000D2E93"/>
    <w:rsid w:val="000D4288"/>
    <w:rsid w:val="000E009D"/>
    <w:rsid w:val="000E4F60"/>
    <w:rsid w:val="000F3362"/>
    <w:rsid w:val="00103F35"/>
    <w:rsid w:val="0011494C"/>
    <w:rsid w:val="001152AA"/>
    <w:rsid w:val="00122531"/>
    <w:rsid w:val="00125011"/>
    <w:rsid w:val="00126F51"/>
    <w:rsid w:val="001353D6"/>
    <w:rsid w:val="00143AE0"/>
    <w:rsid w:val="00171542"/>
    <w:rsid w:val="00175F6A"/>
    <w:rsid w:val="00191E16"/>
    <w:rsid w:val="001D06B8"/>
    <w:rsid w:val="002114C6"/>
    <w:rsid w:val="002371EC"/>
    <w:rsid w:val="00245688"/>
    <w:rsid w:val="00263499"/>
    <w:rsid w:val="00263AA1"/>
    <w:rsid w:val="002860D1"/>
    <w:rsid w:val="00286AF3"/>
    <w:rsid w:val="002C51B6"/>
    <w:rsid w:val="002F4FD4"/>
    <w:rsid w:val="00303E8A"/>
    <w:rsid w:val="00317D9B"/>
    <w:rsid w:val="00322E43"/>
    <w:rsid w:val="00322F27"/>
    <w:rsid w:val="0034250D"/>
    <w:rsid w:val="003479BD"/>
    <w:rsid w:val="0035392F"/>
    <w:rsid w:val="00360CC6"/>
    <w:rsid w:val="00362E01"/>
    <w:rsid w:val="003C1342"/>
    <w:rsid w:val="003C5AD0"/>
    <w:rsid w:val="003E69A4"/>
    <w:rsid w:val="003F63CA"/>
    <w:rsid w:val="003F7811"/>
    <w:rsid w:val="004057ED"/>
    <w:rsid w:val="00431B55"/>
    <w:rsid w:val="00432E2C"/>
    <w:rsid w:val="004B082E"/>
    <w:rsid w:val="004D61D0"/>
    <w:rsid w:val="004D797D"/>
    <w:rsid w:val="004E448C"/>
    <w:rsid w:val="004F407D"/>
    <w:rsid w:val="0051341B"/>
    <w:rsid w:val="00516C6C"/>
    <w:rsid w:val="00520802"/>
    <w:rsid w:val="00526E73"/>
    <w:rsid w:val="00534988"/>
    <w:rsid w:val="00540B32"/>
    <w:rsid w:val="00554382"/>
    <w:rsid w:val="00583F84"/>
    <w:rsid w:val="0059140A"/>
    <w:rsid w:val="005917D6"/>
    <w:rsid w:val="00592F04"/>
    <w:rsid w:val="005C1628"/>
    <w:rsid w:val="005F14B4"/>
    <w:rsid w:val="0060669E"/>
    <w:rsid w:val="00652907"/>
    <w:rsid w:val="00661FFD"/>
    <w:rsid w:val="006C20AB"/>
    <w:rsid w:val="006C4C66"/>
    <w:rsid w:val="006D7525"/>
    <w:rsid w:val="006F0A0A"/>
    <w:rsid w:val="006F6B9B"/>
    <w:rsid w:val="006F6C62"/>
    <w:rsid w:val="006F7A5C"/>
    <w:rsid w:val="0071131B"/>
    <w:rsid w:val="007153F3"/>
    <w:rsid w:val="007255C2"/>
    <w:rsid w:val="00731CA3"/>
    <w:rsid w:val="007510AC"/>
    <w:rsid w:val="007D177F"/>
    <w:rsid w:val="007D6F8D"/>
    <w:rsid w:val="007E32DE"/>
    <w:rsid w:val="0081564D"/>
    <w:rsid w:val="00872BD9"/>
    <w:rsid w:val="008857F4"/>
    <w:rsid w:val="00896DA0"/>
    <w:rsid w:val="008A2852"/>
    <w:rsid w:val="008C3198"/>
    <w:rsid w:val="008D37CB"/>
    <w:rsid w:val="008E5CE6"/>
    <w:rsid w:val="008F434A"/>
    <w:rsid w:val="009462D1"/>
    <w:rsid w:val="00964003"/>
    <w:rsid w:val="0099735F"/>
    <w:rsid w:val="009A1AE1"/>
    <w:rsid w:val="009B6DDA"/>
    <w:rsid w:val="009E7112"/>
    <w:rsid w:val="009F4313"/>
    <w:rsid w:val="00A31B4D"/>
    <w:rsid w:val="00A54CAA"/>
    <w:rsid w:val="00A61B37"/>
    <w:rsid w:val="00AC4BD8"/>
    <w:rsid w:val="00AF157A"/>
    <w:rsid w:val="00AF4EA4"/>
    <w:rsid w:val="00AF5207"/>
    <w:rsid w:val="00B03DA9"/>
    <w:rsid w:val="00B14718"/>
    <w:rsid w:val="00B21A47"/>
    <w:rsid w:val="00B27847"/>
    <w:rsid w:val="00B325B2"/>
    <w:rsid w:val="00B60310"/>
    <w:rsid w:val="00B67577"/>
    <w:rsid w:val="00B715FD"/>
    <w:rsid w:val="00B73CEC"/>
    <w:rsid w:val="00B81328"/>
    <w:rsid w:val="00B82F60"/>
    <w:rsid w:val="00BA32B4"/>
    <w:rsid w:val="00BA57C6"/>
    <w:rsid w:val="00BB23E2"/>
    <w:rsid w:val="00BD79FF"/>
    <w:rsid w:val="00BE2073"/>
    <w:rsid w:val="00BF139D"/>
    <w:rsid w:val="00BF4EB5"/>
    <w:rsid w:val="00BF7B78"/>
    <w:rsid w:val="00C3232A"/>
    <w:rsid w:val="00C35086"/>
    <w:rsid w:val="00C4020B"/>
    <w:rsid w:val="00C411FD"/>
    <w:rsid w:val="00C41585"/>
    <w:rsid w:val="00C67EBA"/>
    <w:rsid w:val="00C90B95"/>
    <w:rsid w:val="00CC2689"/>
    <w:rsid w:val="00CC5DDF"/>
    <w:rsid w:val="00CD200F"/>
    <w:rsid w:val="00CD5541"/>
    <w:rsid w:val="00CF110E"/>
    <w:rsid w:val="00CF5ADF"/>
    <w:rsid w:val="00D11F3C"/>
    <w:rsid w:val="00D43E99"/>
    <w:rsid w:val="00D47272"/>
    <w:rsid w:val="00D7160B"/>
    <w:rsid w:val="00D7441D"/>
    <w:rsid w:val="00D86AD3"/>
    <w:rsid w:val="00D877A6"/>
    <w:rsid w:val="00DE0973"/>
    <w:rsid w:val="00E0003B"/>
    <w:rsid w:val="00E16496"/>
    <w:rsid w:val="00E36432"/>
    <w:rsid w:val="00E56E4D"/>
    <w:rsid w:val="00E6250A"/>
    <w:rsid w:val="00E734E0"/>
    <w:rsid w:val="00E8592E"/>
    <w:rsid w:val="00E91E2A"/>
    <w:rsid w:val="00E94C2D"/>
    <w:rsid w:val="00E9558F"/>
    <w:rsid w:val="00EC1366"/>
    <w:rsid w:val="00EE0ED1"/>
    <w:rsid w:val="00EE774E"/>
    <w:rsid w:val="00F00FEE"/>
    <w:rsid w:val="00F1759C"/>
    <w:rsid w:val="00F34614"/>
    <w:rsid w:val="00F3715D"/>
    <w:rsid w:val="00F5640D"/>
    <w:rsid w:val="00F731BF"/>
    <w:rsid w:val="00F922F8"/>
    <w:rsid w:val="00FA0B70"/>
    <w:rsid w:val="00FA40D6"/>
    <w:rsid w:val="00FD54CB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A2319-FB77-401C-808C-49361A9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  <w:style w:type="character" w:customStyle="1" w:styleId="upper">
    <w:name w:val="upper"/>
    <w:basedOn w:val="a0"/>
    <w:rsid w:val="00DE0973"/>
  </w:style>
  <w:style w:type="paragraph" w:styleId="a7">
    <w:name w:val="List Paragraph"/>
    <w:basedOn w:val="a"/>
    <w:uiPriority w:val="34"/>
    <w:qFormat/>
    <w:rsid w:val="00DE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149">
          <w:marLeft w:val="-6150"/>
          <w:marRight w:val="0"/>
          <w:marTop w:val="2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967">
          <w:marLeft w:val="-615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144">
          <w:marLeft w:val="-615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046">
          <w:marLeft w:val="-6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277">
          <w:marLeft w:val="-6150"/>
          <w:marRight w:val="0"/>
          <w:marTop w:val="1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6A95-554A-467E-B2F0-55FB28E6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124</cp:revision>
  <cp:lastPrinted>2018-12-27T07:22:00Z</cp:lastPrinted>
  <dcterms:created xsi:type="dcterms:W3CDTF">2017-01-17T10:50:00Z</dcterms:created>
  <dcterms:modified xsi:type="dcterms:W3CDTF">2018-12-27T12:01:00Z</dcterms:modified>
</cp:coreProperties>
</file>