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E4" w:rsidRPr="008C6C04" w:rsidRDefault="009202E4" w:rsidP="00920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202E4" w:rsidRPr="008C6C04" w:rsidRDefault="009202E4" w:rsidP="009202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202E4" w:rsidRPr="008C6C04" w:rsidRDefault="009202E4" w:rsidP="009202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приказу Министерства промышленности </w:t>
      </w:r>
    </w:p>
    <w:p w:rsidR="009202E4" w:rsidRPr="008C6C04" w:rsidRDefault="009202E4" w:rsidP="009202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0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 Удмуртской Республики</w:t>
      </w:r>
    </w:p>
    <w:p w:rsidR="009202E4" w:rsidRPr="008C6C04" w:rsidRDefault="009202E4" w:rsidP="00A52E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8C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C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202E4" w:rsidRPr="008C6C04" w:rsidRDefault="009202E4" w:rsidP="009202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C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C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C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от </w:t>
      </w:r>
      <w:r w:rsidR="009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4007DB" w:rsidRPr="008C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7AA5" w:rsidRPr="008C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июня </w:t>
      </w:r>
      <w:r w:rsidRPr="008C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CB1E2F" w:rsidRPr="008C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8C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9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</w:p>
    <w:p w:rsidR="009202E4" w:rsidRPr="008C6C04" w:rsidRDefault="009202E4" w:rsidP="00920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2E4" w:rsidRPr="008C6C04" w:rsidRDefault="009202E4" w:rsidP="00920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9202E4" w:rsidRPr="008C6C04" w:rsidRDefault="009202E4" w:rsidP="00920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промышленности и торговли Удмуртской Республики  </w:t>
      </w:r>
    </w:p>
    <w:p w:rsidR="009202E4" w:rsidRPr="008C6C04" w:rsidRDefault="009202E4" w:rsidP="00920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8C6C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C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2019 года </w:t>
      </w:r>
    </w:p>
    <w:p w:rsidR="009202E4" w:rsidRPr="008C6C04" w:rsidRDefault="009202E4" w:rsidP="00920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проверок осуществления закупок товаров, работ, услуг для </w:t>
      </w:r>
    </w:p>
    <w:p w:rsidR="009202E4" w:rsidRPr="008C6C04" w:rsidRDefault="009202E4" w:rsidP="00920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государственных нужд Удмуртской Республики</w:t>
      </w:r>
    </w:p>
    <w:p w:rsidR="00360CC6" w:rsidRPr="008C6C04" w:rsidRDefault="00360CC6" w:rsidP="00920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42"/>
        <w:gridCol w:w="1447"/>
        <w:gridCol w:w="2777"/>
        <w:gridCol w:w="7399"/>
        <w:gridCol w:w="1276"/>
      </w:tblGrid>
      <w:tr w:rsidR="008C6C04" w:rsidRPr="008C6C04" w:rsidTr="007238A2">
        <w:tc>
          <w:tcPr>
            <w:tcW w:w="648" w:type="dxa"/>
            <w:shd w:val="clear" w:color="auto" w:fill="auto"/>
            <w:vAlign w:val="center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7399" w:type="dxa"/>
            <w:shd w:val="clear" w:color="auto" w:fill="auto"/>
            <w:vAlign w:val="center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основания</w:t>
            </w:r>
          </w:p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проверки</w:t>
            </w:r>
          </w:p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5CF7" w:rsidRPr="008C6C04" w:rsidRDefault="00755CF7" w:rsidP="0040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 начала проведения проверки</w:t>
            </w:r>
          </w:p>
          <w:p w:rsidR="009202E4" w:rsidRPr="008C6C04" w:rsidRDefault="009202E4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C04" w:rsidRPr="008C6C04" w:rsidTr="007238A2">
        <w:trPr>
          <w:trHeight w:val="225"/>
        </w:trPr>
        <w:tc>
          <w:tcPr>
            <w:tcW w:w="648" w:type="dxa"/>
            <w:shd w:val="clear" w:color="auto" w:fill="auto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42" w:type="dxa"/>
            <w:shd w:val="clear" w:color="auto" w:fill="auto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Бюджетное учреждение здравоохранения Удмуртской Республики «Республиканский врачебно-физкультурный диспансер Министерства здравоохранения Удмуртской Республики»</w:t>
            </w:r>
          </w:p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 xml:space="preserve">1831040565 </w:t>
            </w:r>
          </w:p>
        </w:tc>
        <w:tc>
          <w:tcPr>
            <w:tcW w:w="2777" w:type="dxa"/>
            <w:shd w:val="clear" w:color="auto" w:fill="auto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</w:t>
            </w:r>
            <w:r w:rsidRPr="008C6C04">
              <w:rPr>
                <w:rFonts w:ascii="Times New Roman" w:hAnsi="Times New Roman" w:cs="Times New Roman"/>
              </w:rPr>
              <w:t xml:space="preserve"> 426063, 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  <w:r w:rsidRPr="008C6C04">
              <w:rPr>
                <w:rFonts w:ascii="Times New Roman" w:hAnsi="Times New Roman" w:cs="Times New Roman"/>
              </w:rPr>
              <w:t>, гор. Ижевск, ул. Воровского, дом 162</w:t>
            </w:r>
          </w:p>
        </w:tc>
        <w:tc>
          <w:tcPr>
            <w:tcW w:w="7399" w:type="dxa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</w:t>
            </w:r>
            <w:r w:rsidR="00B90AD3"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услуг субъектом проверки в 2018 году, </w:t>
            </w:r>
            <w:r w:rsidR="00D448D4">
              <w:rPr>
                <w:rFonts w:ascii="Times New Roman" w:eastAsia="Times New Roman" w:hAnsi="Times New Roman" w:cs="Times New Roman"/>
                <w:lang w:eastAsia="ru-RU"/>
              </w:rPr>
              <w:t>в первом</w:t>
            </w:r>
            <w:r w:rsidR="00B90AD3"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полугодии 2019 года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, а также закупок, находящихся на стадии осуществления и по которым на момент начала проверки не заключены контракты.</w:t>
            </w:r>
          </w:p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</w:tr>
      <w:tr w:rsidR="008C6C04" w:rsidRPr="008C6C04" w:rsidTr="007238A2">
        <w:trPr>
          <w:trHeight w:val="301"/>
        </w:trPr>
        <w:tc>
          <w:tcPr>
            <w:tcW w:w="648" w:type="dxa"/>
            <w:shd w:val="clear" w:color="auto" w:fill="auto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42" w:type="dxa"/>
            <w:shd w:val="clear" w:color="auto" w:fill="auto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Бюджетное профессиональное образовательное учреждение Удмуртской Республики «Удмуртский республиканский колледж культуры»</w:t>
            </w:r>
          </w:p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DD7C9"/>
              </w:rPr>
            </w:pPr>
          </w:p>
        </w:tc>
        <w:tc>
          <w:tcPr>
            <w:tcW w:w="1447" w:type="dxa"/>
            <w:shd w:val="clear" w:color="auto" w:fill="auto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1833000800</w:t>
            </w:r>
          </w:p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shd w:val="clear" w:color="auto" w:fill="auto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426050, Удмуртская Республика, </w:t>
            </w:r>
            <w:r w:rsidRPr="008C6C04">
              <w:rPr>
                <w:rFonts w:ascii="Times New Roman" w:hAnsi="Times New Roman" w:cs="Times New Roman"/>
              </w:rPr>
              <w:t xml:space="preserve">гор. 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Ижевск, ул. Дзержинского, дом 54</w:t>
            </w:r>
          </w:p>
        </w:tc>
        <w:tc>
          <w:tcPr>
            <w:tcW w:w="7399" w:type="dxa"/>
          </w:tcPr>
          <w:p w:rsidR="007238A2" w:rsidRPr="008C6C04" w:rsidRDefault="007238A2" w:rsidP="0072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2018 году, в первом полугодии 2019 года, закупок, 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</w:r>
          </w:p>
          <w:p w:rsidR="000C7AA5" w:rsidRDefault="007238A2" w:rsidP="0072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  <w:p w:rsidR="009F0ABB" w:rsidRPr="008C6C04" w:rsidRDefault="009F0ABB" w:rsidP="0072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</w:tr>
      <w:tr w:rsidR="008C6C04" w:rsidRPr="008C6C04" w:rsidTr="007238A2">
        <w:trPr>
          <w:trHeight w:val="223"/>
        </w:trPr>
        <w:tc>
          <w:tcPr>
            <w:tcW w:w="648" w:type="dxa"/>
            <w:shd w:val="clear" w:color="auto" w:fill="auto"/>
          </w:tcPr>
          <w:p w:rsidR="00755CF7" w:rsidRPr="008C6C04" w:rsidRDefault="0044082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587769" w:rsidRPr="008C6C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2"/>
            </w:tblGrid>
            <w:tr w:rsidR="008C6C04" w:rsidRPr="008C6C04" w:rsidTr="00904FA4">
              <w:tc>
                <w:tcPr>
                  <w:tcW w:w="2392" w:type="dxa"/>
                  <w:vAlign w:val="center"/>
                  <w:hideMark/>
                </w:tcPr>
                <w:p w:rsidR="00755CF7" w:rsidRPr="008C6C04" w:rsidRDefault="00755CF7" w:rsidP="009202E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6C04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Бюджетное учреждение здравоохранения и судебно-психиатрических экспертиз Удмуртской Республики «Республиканская клиническая психиатрическая больница Министерства здравоохранения Удмуртской Республики»</w:t>
                  </w:r>
                </w:p>
              </w:tc>
            </w:tr>
          </w:tbl>
          <w:p w:rsidR="00755CF7" w:rsidRPr="008C6C04" w:rsidRDefault="00755CF7" w:rsidP="009202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1831049039</w:t>
            </w:r>
          </w:p>
        </w:tc>
        <w:tc>
          <w:tcPr>
            <w:tcW w:w="2777" w:type="dxa"/>
            <w:shd w:val="clear" w:color="auto" w:fill="auto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426054, Удмуртская Республика, гор. Ижевск, ул. 30 лет Победы, дом 100</w:t>
            </w:r>
          </w:p>
        </w:tc>
        <w:tc>
          <w:tcPr>
            <w:tcW w:w="7399" w:type="dxa"/>
          </w:tcPr>
          <w:p w:rsidR="00755CF7" w:rsidRPr="008C6C04" w:rsidRDefault="007238A2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2018 году, в первом полугодии 2019 года, а также закупок, находящихся на стадии осуществления и по которым на момент начала проверки не заключены контракты.</w:t>
            </w:r>
          </w:p>
        </w:tc>
        <w:tc>
          <w:tcPr>
            <w:tcW w:w="1276" w:type="dxa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8C6C04" w:rsidRPr="008C6C04" w:rsidTr="007238A2">
        <w:trPr>
          <w:trHeight w:val="223"/>
        </w:trPr>
        <w:tc>
          <w:tcPr>
            <w:tcW w:w="648" w:type="dxa"/>
            <w:shd w:val="clear" w:color="auto" w:fill="auto"/>
          </w:tcPr>
          <w:p w:rsidR="000737F6" w:rsidRPr="008C6C04" w:rsidRDefault="0044082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642" w:type="dxa"/>
            <w:shd w:val="clear" w:color="auto" w:fill="auto"/>
          </w:tcPr>
          <w:p w:rsidR="000737F6" w:rsidRPr="008C6C04" w:rsidRDefault="000737F6" w:rsidP="009202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hAnsi="Times New Roman" w:cs="Times New Roman"/>
              </w:rPr>
              <w:t>Государственное казенное учреждение Удмуртской Республики «Региональный цент</w:t>
            </w:r>
            <w:r w:rsidR="001A1F39" w:rsidRPr="008C6C04">
              <w:rPr>
                <w:rFonts w:ascii="Times New Roman" w:hAnsi="Times New Roman" w:cs="Times New Roman"/>
              </w:rPr>
              <w:t>р закупок Удмуртской Р</w:t>
            </w:r>
            <w:r w:rsidRPr="008C6C04">
              <w:rPr>
                <w:rFonts w:ascii="Times New Roman" w:hAnsi="Times New Roman" w:cs="Times New Roman"/>
              </w:rPr>
              <w:t>еспублики»</w:t>
            </w:r>
          </w:p>
        </w:tc>
        <w:tc>
          <w:tcPr>
            <w:tcW w:w="1447" w:type="dxa"/>
            <w:shd w:val="clear" w:color="auto" w:fill="auto"/>
          </w:tcPr>
          <w:p w:rsidR="000737F6" w:rsidRPr="008C6C04" w:rsidRDefault="000737F6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hAnsi="Times New Roman" w:cs="Times New Roman"/>
              </w:rPr>
              <w:t>1841075736</w:t>
            </w:r>
          </w:p>
        </w:tc>
        <w:tc>
          <w:tcPr>
            <w:tcW w:w="2777" w:type="dxa"/>
            <w:shd w:val="clear" w:color="auto" w:fill="auto"/>
          </w:tcPr>
          <w:p w:rsidR="000737F6" w:rsidRPr="008C6C04" w:rsidRDefault="000737F6" w:rsidP="001A1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4260</w:t>
            </w:r>
            <w:r w:rsidR="001A1F39" w:rsidRPr="008C6C0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, Удмуртская Республика</w:t>
            </w:r>
            <w:r w:rsidRPr="008C6C04">
              <w:rPr>
                <w:rFonts w:ascii="Times New Roman" w:hAnsi="Times New Roman" w:cs="Times New Roman"/>
              </w:rPr>
              <w:t xml:space="preserve"> гор. 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Ижевск, ул. Красная, дом 144</w:t>
            </w:r>
          </w:p>
        </w:tc>
        <w:tc>
          <w:tcPr>
            <w:tcW w:w="7399" w:type="dxa"/>
          </w:tcPr>
          <w:p w:rsidR="007238A2" w:rsidRPr="008C6C04" w:rsidRDefault="007238A2" w:rsidP="0072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2018 году, в первом полугодии 2019 года, закупок, 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</w:r>
          </w:p>
          <w:p w:rsidR="000737F6" w:rsidRPr="008C6C04" w:rsidRDefault="007238A2" w:rsidP="0072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276" w:type="dxa"/>
          </w:tcPr>
          <w:p w:rsidR="000737F6" w:rsidRPr="008C6C04" w:rsidRDefault="000737F6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8C6C04" w:rsidRPr="008C6C04" w:rsidTr="007238A2">
        <w:trPr>
          <w:trHeight w:val="392"/>
        </w:trPr>
        <w:tc>
          <w:tcPr>
            <w:tcW w:w="648" w:type="dxa"/>
            <w:shd w:val="clear" w:color="auto" w:fill="auto"/>
          </w:tcPr>
          <w:p w:rsidR="00755CF7" w:rsidRPr="008C6C04" w:rsidRDefault="0044082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55CF7" w:rsidRPr="008C6C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p w:rsidR="00755CF7" w:rsidRPr="008C6C04" w:rsidRDefault="000A78B1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Министерство строительства, жилищно-коммунального хозяйства и энергетики Удмуртской Республики</w:t>
            </w:r>
          </w:p>
        </w:tc>
        <w:tc>
          <w:tcPr>
            <w:tcW w:w="1447" w:type="dxa"/>
            <w:shd w:val="clear" w:color="auto" w:fill="auto"/>
          </w:tcPr>
          <w:p w:rsidR="00755CF7" w:rsidRPr="008C6C04" w:rsidRDefault="000A78B1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1831062093</w:t>
            </w:r>
          </w:p>
        </w:tc>
        <w:tc>
          <w:tcPr>
            <w:tcW w:w="2777" w:type="dxa"/>
            <w:shd w:val="clear" w:color="auto" w:fill="auto"/>
          </w:tcPr>
          <w:p w:rsidR="00755CF7" w:rsidRPr="008C6C04" w:rsidRDefault="00755CF7" w:rsidP="000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426009, Удмуртская Республика, </w:t>
            </w:r>
            <w:r w:rsidRPr="008C6C04">
              <w:rPr>
                <w:rFonts w:ascii="Times New Roman" w:hAnsi="Times New Roman" w:cs="Times New Roman"/>
              </w:rPr>
              <w:t xml:space="preserve">гор. 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Ижевск, ул. </w:t>
            </w:r>
            <w:r w:rsidR="000A78B1" w:rsidRPr="008C6C04">
              <w:rPr>
                <w:rFonts w:ascii="Times New Roman" w:eastAsia="Times New Roman" w:hAnsi="Times New Roman" w:cs="Times New Roman"/>
                <w:lang w:eastAsia="ru-RU"/>
              </w:rPr>
              <w:t>Песочная, дом 9</w:t>
            </w:r>
          </w:p>
        </w:tc>
        <w:tc>
          <w:tcPr>
            <w:tcW w:w="7399" w:type="dxa"/>
          </w:tcPr>
          <w:p w:rsidR="000737F6" w:rsidRPr="008C6C04" w:rsidRDefault="007238A2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2018 году, в первом полугодии 2019 года, а также закупок, находящихся на стадии осуществления и по которым на момент начала проверки не заключены контракты. Основание проведения: план проверок, утвержденный приказом Министерства промышленности и торговли Удмуртской Республики. </w:t>
            </w:r>
          </w:p>
        </w:tc>
        <w:tc>
          <w:tcPr>
            <w:tcW w:w="1276" w:type="dxa"/>
          </w:tcPr>
          <w:p w:rsidR="00755CF7" w:rsidRPr="008C6C04" w:rsidRDefault="00587769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8C6C04" w:rsidRPr="008C6C04" w:rsidTr="007238A2">
        <w:tc>
          <w:tcPr>
            <w:tcW w:w="648" w:type="dxa"/>
            <w:shd w:val="clear" w:color="auto" w:fill="auto"/>
          </w:tcPr>
          <w:p w:rsidR="00587769" w:rsidRPr="008C6C04" w:rsidRDefault="00440827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87769" w:rsidRPr="008C6C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Малопургинская</w:t>
            </w:r>
            <w:proofErr w:type="spellEnd"/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1816001642</w:t>
            </w:r>
          </w:p>
        </w:tc>
        <w:tc>
          <w:tcPr>
            <w:tcW w:w="2777" w:type="dxa"/>
            <w:shd w:val="clear" w:color="auto" w:fill="auto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427820, Удмуртская Республика, с. Малая Пурга, ул. Пионерская, дом 51 </w:t>
            </w:r>
          </w:p>
        </w:tc>
        <w:tc>
          <w:tcPr>
            <w:tcW w:w="7399" w:type="dxa"/>
          </w:tcPr>
          <w:p w:rsidR="00587769" w:rsidRPr="008C6C04" w:rsidRDefault="000A19F0" w:rsidP="00073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2018 году, в первом полугодии 2019 года, а также закупок, находящихся на стадии осуществления и по которым на момент начала проверки не заключены контракты. Основание проведения: план проверок, утвержденный приказом Министерства промышленности и торговли Удмуртской Республики. </w:t>
            </w:r>
          </w:p>
        </w:tc>
        <w:tc>
          <w:tcPr>
            <w:tcW w:w="1276" w:type="dxa"/>
          </w:tcPr>
          <w:p w:rsidR="00587769" w:rsidRPr="008C6C04" w:rsidRDefault="00587769" w:rsidP="004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8C6C04" w:rsidRPr="008C6C04" w:rsidTr="007238A2">
        <w:trPr>
          <w:trHeight w:val="311"/>
        </w:trPr>
        <w:tc>
          <w:tcPr>
            <w:tcW w:w="648" w:type="dxa"/>
            <w:shd w:val="clear" w:color="auto" w:fill="auto"/>
          </w:tcPr>
          <w:p w:rsidR="00440827" w:rsidRPr="008C6C04" w:rsidRDefault="00440827" w:rsidP="0044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642" w:type="dxa"/>
            <w:shd w:val="clear" w:color="auto" w:fill="auto"/>
          </w:tcPr>
          <w:p w:rsidR="00440827" w:rsidRPr="008C6C04" w:rsidRDefault="00440827" w:rsidP="0044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8C6C04">
              <w:rPr>
                <w:rStyle w:val="a8"/>
                <w:rFonts w:ascii="Times New Roman" w:hAnsi="Times New Roman" w:cs="Times New Roman"/>
                <w:b w:val="0"/>
              </w:rPr>
              <w:t xml:space="preserve">Бюджетное учреждение здравоохранения Удмуртской Республики </w:t>
            </w:r>
            <w:r w:rsidRPr="008C6C04">
              <w:rPr>
                <w:rStyle w:val="a8"/>
                <w:rFonts w:ascii="Times New Roman" w:hAnsi="Times New Roman" w:cs="Times New Roman"/>
                <w:b w:val="0"/>
              </w:rPr>
              <w:lastRenderedPageBreak/>
              <w:t>«Первая республиканская клиническая больница Министерства здравоохранения Удмуртской Республики»</w:t>
            </w:r>
          </w:p>
          <w:p w:rsidR="00440827" w:rsidRPr="008C6C04" w:rsidRDefault="00440827" w:rsidP="0044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shd w:val="clear" w:color="auto" w:fill="auto"/>
          </w:tcPr>
          <w:p w:rsidR="00440827" w:rsidRPr="008C6C04" w:rsidRDefault="00440827" w:rsidP="0044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8C6C04">
              <w:rPr>
                <w:rStyle w:val="a8"/>
                <w:rFonts w:ascii="Times New Roman" w:hAnsi="Times New Roman" w:cs="Times New Roman"/>
                <w:b w:val="0"/>
              </w:rPr>
              <w:lastRenderedPageBreak/>
              <w:t>1833002854</w:t>
            </w:r>
          </w:p>
        </w:tc>
        <w:tc>
          <w:tcPr>
            <w:tcW w:w="2777" w:type="dxa"/>
            <w:shd w:val="clear" w:color="auto" w:fill="auto"/>
          </w:tcPr>
          <w:p w:rsidR="00440827" w:rsidRPr="008C6C04" w:rsidRDefault="00440827" w:rsidP="0044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Style w:val="a8"/>
                <w:rFonts w:ascii="Times New Roman" w:hAnsi="Times New Roman" w:cs="Times New Roman"/>
                <w:b w:val="0"/>
              </w:rPr>
            </w:pPr>
            <w:r w:rsidRPr="008C6C04">
              <w:rPr>
                <w:rStyle w:val="a8"/>
                <w:rFonts w:ascii="Times New Roman" w:hAnsi="Times New Roman" w:cs="Times New Roman"/>
                <w:b w:val="0"/>
              </w:rPr>
              <w:t xml:space="preserve">Российская Федерация, 426039, Удмуртская Республика, г. Ижевск, ул. </w:t>
            </w:r>
            <w:proofErr w:type="spellStart"/>
            <w:r w:rsidRPr="008C6C04">
              <w:rPr>
                <w:rStyle w:val="a8"/>
                <w:rFonts w:ascii="Times New Roman" w:hAnsi="Times New Roman" w:cs="Times New Roman"/>
                <w:b w:val="0"/>
              </w:rPr>
              <w:lastRenderedPageBreak/>
              <w:t>Воткинское</w:t>
            </w:r>
            <w:proofErr w:type="spellEnd"/>
            <w:r w:rsidRPr="008C6C04">
              <w:rPr>
                <w:rStyle w:val="a8"/>
                <w:rFonts w:ascii="Times New Roman" w:hAnsi="Times New Roman" w:cs="Times New Roman"/>
                <w:b w:val="0"/>
              </w:rPr>
              <w:t xml:space="preserve"> Шоссе, 57</w:t>
            </w:r>
          </w:p>
        </w:tc>
        <w:tc>
          <w:tcPr>
            <w:tcW w:w="7399" w:type="dxa"/>
          </w:tcPr>
          <w:p w:rsidR="00440827" w:rsidRPr="008C6C04" w:rsidRDefault="000A19F0" w:rsidP="0044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пальных нужд» при осуществлении закупок товаров, работ, услуг субъектом проверки в 2018 году, в первом полугодии 2019 года, а также закупок, находящихся на стадии осуществления и по которым на момент начала проверки не заключены контракты. Основание проведения: план проверок, утвержденный приказом Министерства промышленности и торговли Удмуртской Республики. </w:t>
            </w:r>
          </w:p>
        </w:tc>
        <w:tc>
          <w:tcPr>
            <w:tcW w:w="1276" w:type="dxa"/>
          </w:tcPr>
          <w:p w:rsidR="00440827" w:rsidRPr="008C6C04" w:rsidRDefault="00440827" w:rsidP="0044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</w:t>
            </w:r>
          </w:p>
        </w:tc>
      </w:tr>
      <w:tr w:rsidR="008C6C04" w:rsidRPr="008C6C04" w:rsidTr="007238A2">
        <w:trPr>
          <w:trHeight w:val="311"/>
        </w:trPr>
        <w:tc>
          <w:tcPr>
            <w:tcW w:w="648" w:type="dxa"/>
            <w:shd w:val="clear" w:color="auto" w:fill="auto"/>
          </w:tcPr>
          <w:p w:rsidR="00755CF7" w:rsidRPr="008C6C04" w:rsidRDefault="0044082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755CF7" w:rsidRPr="008C6C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 xml:space="preserve">Бюджетное учреждение культуры </w:t>
            </w:r>
            <w:r w:rsidR="007A4659" w:rsidRPr="008C6C04">
              <w:rPr>
                <w:rFonts w:ascii="Times New Roman" w:hAnsi="Times New Roman" w:cs="Times New Roman"/>
              </w:rPr>
              <w:t>У</w:t>
            </w:r>
            <w:r w:rsidRPr="008C6C04">
              <w:rPr>
                <w:rFonts w:ascii="Times New Roman" w:hAnsi="Times New Roman" w:cs="Times New Roman"/>
              </w:rPr>
              <w:t xml:space="preserve">дмуртской </w:t>
            </w:r>
            <w:r w:rsidR="007A4659" w:rsidRPr="008C6C04">
              <w:rPr>
                <w:rFonts w:ascii="Times New Roman" w:hAnsi="Times New Roman" w:cs="Times New Roman"/>
              </w:rPr>
              <w:t>Р</w:t>
            </w:r>
            <w:r w:rsidRPr="008C6C04">
              <w:rPr>
                <w:rFonts w:ascii="Times New Roman" w:hAnsi="Times New Roman" w:cs="Times New Roman"/>
              </w:rPr>
              <w:t>еспублики «Государственный зоологический парк Удмуртии»</w:t>
            </w:r>
          </w:p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1831126406</w:t>
            </w:r>
          </w:p>
        </w:tc>
        <w:tc>
          <w:tcPr>
            <w:tcW w:w="2777" w:type="dxa"/>
            <w:shd w:val="clear" w:color="auto" w:fill="auto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426033, Удмуртская Республика, </w:t>
            </w:r>
            <w:r w:rsidRPr="008C6C04">
              <w:rPr>
                <w:rFonts w:ascii="Times New Roman" w:hAnsi="Times New Roman" w:cs="Times New Roman"/>
              </w:rPr>
              <w:t xml:space="preserve">гор. 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Ижевск, ул. Кирова, дом 8</w:t>
            </w:r>
          </w:p>
        </w:tc>
        <w:tc>
          <w:tcPr>
            <w:tcW w:w="7399" w:type="dxa"/>
          </w:tcPr>
          <w:p w:rsidR="009202E4" w:rsidRPr="008C6C04" w:rsidRDefault="009202E4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</w:t>
            </w:r>
            <w:r w:rsidR="00162349" w:rsidRPr="008C6C04">
              <w:rPr>
                <w:rFonts w:ascii="Times New Roman" w:eastAsia="Times New Roman" w:hAnsi="Times New Roman" w:cs="Times New Roman"/>
                <w:lang w:eastAsia="ru-RU"/>
              </w:rPr>
              <w:t>бъектом проверки в 2018 году, в первом – третьем кварталах 2019 года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, закупок, 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</w:r>
          </w:p>
          <w:p w:rsidR="00755CF7" w:rsidRPr="008C6C04" w:rsidRDefault="009202E4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  <w:p w:rsidR="004007DB" w:rsidRPr="008C6C04" w:rsidRDefault="004007DB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55CF7" w:rsidRPr="008C6C04" w:rsidRDefault="00755CF7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8C6C04" w:rsidRPr="008C6C04" w:rsidTr="007238A2">
        <w:trPr>
          <w:trHeight w:val="311"/>
        </w:trPr>
        <w:tc>
          <w:tcPr>
            <w:tcW w:w="648" w:type="dxa"/>
            <w:shd w:val="clear" w:color="auto" w:fill="auto"/>
          </w:tcPr>
          <w:p w:rsidR="009202E4" w:rsidRPr="008C6C04" w:rsidRDefault="00440827" w:rsidP="00073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202E4" w:rsidRPr="008C6C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Бюджетное учреждение здравоохранения Удмуртской Республики «</w:t>
            </w:r>
            <w:proofErr w:type="spellStart"/>
            <w:r w:rsidRPr="008C6C04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Pr="008C6C04">
              <w:rPr>
                <w:rFonts w:ascii="Times New Roman" w:hAnsi="Times New Roman" w:cs="Times New Roman"/>
              </w:rPr>
              <w:t xml:space="preserve"> районная больница Министерства здравоохранения Удмуртской Республики»</w:t>
            </w:r>
          </w:p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1820000419</w:t>
            </w:r>
          </w:p>
        </w:tc>
        <w:tc>
          <w:tcPr>
            <w:tcW w:w="2777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 xml:space="preserve">Российская Федерация, 427370, Удмуртская Республика, </w:t>
            </w:r>
            <w:proofErr w:type="spellStart"/>
            <w:r w:rsidRPr="008C6C04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8C6C04">
              <w:rPr>
                <w:rFonts w:ascii="Times New Roman" w:hAnsi="Times New Roman" w:cs="Times New Roman"/>
              </w:rPr>
              <w:t xml:space="preserve"> район, село Сюмси, улица Пролетарская, 46</w:t>
            </w:r>
          </w:p>
        </w:tc>
        <w:tc>
          <w:tcPr>
            <w:tcW w:w="7399" w:type="dxa"/>
          </w:tcPr>
          <w:p w:rsidR="00162349" w:rsidRPr="008C6C04" w:rsidRDefault="00162349" w:rsidP="0016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2018 году, в первом - третьем кварталах 2019 года, а также закупок, находящихся на стадии осуществления и по которым на момент начала проверки не заключены контракты.</w:t>
            </w:r>
          </w:p>
          <w:p w:rsidR="009202E4" w:rsidRPr="008C6C04" w:rsidRDefault="00162349" w:rsidP="0016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276" w:type="dxa"/>
          </w:tcPr>
          <w:p w:rsidR="009202E4" w:rsidRPr="008C6C04" w:rsidRDefault="009202E4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8C6C04" w:rsidRPr="008C6C04" w:rsidTr="007238A2">
        <w:trPr>
          <w:trHeight w:val="376"/>
        </w:trPr>
        <w:tc>
          <w:tcPr>
            <w:tcW w:w="648" w:type="dxa"/>
            <w:shd w:val="clear" w:color="auto" w:fill="auto"/>
          </w:tcPr>
          <w:p w:rsidR="009202E4" w:rsidRPr="008C6C04" w:rsidRDefault="009202E4" w:rsidP="0044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40827" w:rsidRPr="008C6C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 xml:space="preserve">Бюджетное учреждение здравоохранения Удмуртской Республики «Республиканский специализированный психоневрологический дом ребенка Министерства здравоохранения Удмуртской Республики» </w:t>
            </w:r>
          </w:p>
        </w:tc>
        <w:tc>
          <w:tcPr>
            <w:tcW w:w="1447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1831044915</w:t>
            </w:r>
          </w:p>
        </w:tc>
        <w:tc>
          <w:tcPr>
            <w:tcW w:w="2777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Российская Федерация, 426009, Удмуртская Республика, г. Ижевск, улица Ухтомского, дом 19</w:t>
            </w:r>
          </w:p>
        </w:tc>
        <w:tc>
          <w:tcPr>
            <w:tcW w:w="7399" w:type="dxa"/>
          </w:tcPr>
          <w:p w:rsidR="00162349" w:rsidRPr="008C6C04" w:rsidRDefault="00162349" w:rsidP="0016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2018 году, в первом - третьем кварталах 2019 года, а также закупок, находящихся на стадии осуществления и по которым на момент начала проверки не заключены контракты.</w:t>
            </w:r>
          </w:p>
          <w:p w:rsidR="004007DB" w:rsidRPr="008C6C04" w:rsidRDefault="00162349" w:rsidP="0016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276" w:type="dxa"/>
          </w:tcPr>
          <w:p w:rsidR="009202E4" w:rsidRPr="008C6C04" w:rsidRDefault="000C7AA5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8C6C04" w:rsidRPr="008C6C04" w:rsidTr="007238A2">
        <w:trPr>
          <w:trHeight w:val="376"/>
        </w:trPr>
        <w:tc>
          <w:tcPr>
            <w:tcW w:w="648" w:type="dxa"/>
            <w:shd w:val="clear" w:color="auto" w:fill="auto"/>
          </w:tcPr>
          <w:p w:rsidR="009202E4" w:rsidRPr="008C6C04" w:rsidRDefault="009202E4" w:rsidP="0044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40827" w:rsidRPr="008C6C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Аппарат Государственного Совета Удмуртской Республики</w:t>
            </w:r>
          </w:p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1833005340</w:t>
            </w:r>
          </w:p>
        </w:tc>
        <w:tc>
          <w:tcPr>
            <w:tcW w:w="2777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Российская Федерация, 426074, Удмуртская Республика, г. Ижевск, пл. им. 50-летия Октября, д. 15</w:t>
            </w:r>
          </w:p>
        </w:tc>
        <w:tc>
          <w:tcPr>
            <w:tcW w:w="7399" w:type="dxa"/>
          </w:tcPr>
          <w:p w:rsidR="008C6C04" w:rsidRPr="008C6C04" w:rsidRDefault="008C6C04" w:rsidP="008C6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2018 году, в первом - третьем кварталах 2019 года, а также закупок, находящихся на стадии осуществления и по которым на момент 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начала проверки не заключены контракты.</w:t>
            </w:r>
          </w:p>
          <w:p w:rsidR="004007DB" w:rsidRPr="008C6C04" w:rsidRDefault="008C6C04" w:rsidP="008C6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276" w:type="dxa"/>
          </w:tcPr>
          <w:p w:rsidR="009202E4" w:rsidRPr="008C6C04" w:rsidRDefault="009202E4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Ноябрь</w:t>
            </w:r>
          </w:p>
        </w:tc>
      </w:tr>
      <w:tr w:rsidR="008C6C04" w:rsidRPr="008C6C04" w:rsidTr="007238A2">
        <w:trPr>
          <w:trHeight w:val="376"/>
        </w:trPr>
        <w:tc>
          <w:tcPr>
            <w:tcW w:w="648" w:type="dxa"/>
            <w:shd w:val="clear" w:color="auto" w:fill="auto"/>
          </w:tcPr>
          <w:p w:rsidR="009202E4" w:rsidRPr="008C6C04" w:rsidRDefault="009202E4" w:rsidP="0044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440827" w:rsidRPr="008C6C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Государственное казенное учреждение для детей-сирот и детей, оставшихся без попечения родителей, Удмуртской Республи</w:t>
            </w:r>
            <w:r w:rsidR="00587769" w:rsidRPr="008C6C04">
              <w:rPr>
                <w:rFonts w:ascii="Times New Roman" w:hAnsi="Times New Roman" w:cs="Times New Roman"/>
              </w:rPr>
              <w:t>ки «Республиканский детский дом»</w:t>
            </w:r>
          </w:p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1835042482</w:t>
            </w:r>
          </w:p>
        </w:tc>
        <w:tc>
          <w:tcPr>
            <w:tcW w:w="2777" w:type="dxa"/>
            <w:shd w:val="clear" w:color="auto" w:fill="auto"/>
          </w:tcPr>
          <w:p w:rsidR="009202E4" w:rsidRPr="008C6C04" w:rsidRDefault="009202E4" w:rsidP="009202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6C04">
              <w:rPr>
                <w:rFonts w:ascii="Times New Roman" w:hAnsi="Times New Roman" w:cs="Times New Roman"/>
              </w:rPr>
              <w:t>Российская Федерация, 426009, Удмуртская Республика, г. Ижевск, ул. Ухтомского, 21</w:t>
            </w:r>
          </w:p>
        </w:tc>
        <w:tc>
          <w:tcPr>
            <w:tcW w:w="7399" w:type="dxa"/>
          </w:tcPr>
          <w:p w:rsidR="007238A2" w:rsidRPr="008C6C04" w:rsidRDefault="007238A2" w:rsidP="0072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2018-2019 годах, закупок, 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</w:r>
          </w:p>
          <w:p w:rsidR="007238A2" w:rsidRPr="008C6C04" w:rsidRDefault="007238A2" w:rsidP="0072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  <w:p w:rsidR="004007DB" w:rsidRPr="008C6C04" w:rsidRDefault="004007DB" w:rsidP="000C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202E4" w:rsidRPr="008C6C04" w:rsidRDefault="00587769" w:rsidP="0092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0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</w:tbl>
    <w:p w:rsidR="00055D8A" w:rsidRPr="008C6C04" w:rsidRDefault="00055D8A" w:rsidP="009202E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55D8A" w:rsidRPr="008C6C04" w:rsidSect="000C7AA5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16D2"/>
    <w:multiLevelType w:val="hybridMultilevel"/>
    <w:tmpl w:val="AEF0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01C1"/>
    <w:multiLevelType w:val="multilevel"/>
    <w:tmpl w:val="FC2A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F48EA"/>
    <w:multiLevelType w:val="multilevel"/>
    <w:tmpl w:val="191E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BF"/>
    <w:rsid w:val="00020019"/>
    <w:rsid w:val="00055D8A"/>
    <w:rsid w:val="000737F6"/>
    <w:rsid w:val="000A19F0"/>
    <w:rsid w:val="000A35FA"/>
    <w:rsid w:val="000A78B1"/>
    <w:rsid w:val="000C7AA5"/>
    <w:rsid w:val="000F3362"/>
    <w:rsid w:val="001152AA"/>
    <w:rsid w:val="00126F51"/>
    <w:rsid w:val="00127801"/>
    <w:rsid w:val="00143AE0"/>
    <w:rsid w:val="00162349"/>
    <w:rsid w:val="001A1F39"/>
    <w:rsid w:val="001B05EB"/>
    <w:rsid w:val="001D06B8"/>
    <w:rsid w:val="002371EC"/>
    <w:rsid w:val="00263499"/>
    <w:rsid w:val="002752F6"/>
    <w:rsid w:val="00275683"/>
    <w:rsid w:val="002860D1"/>
    <w:rsid w:val="00322F27"/>
    <w:rsid w:val="0035392F"/>
    <w:rsid w:val="00360CC6"/>
    <w:rsid w:val="00394ACB"/>
    <w:rsid w:val="003A2829"/>
    <w:rsid w:val="003B6F4F"/>
    <w:rsid w:val="003F63CA"/>
    <w:rsid w:val="004007DB"/>
    <w:rsid w:val="00401FAA"/>
    <w:rsid w:val="00411BF0"/>
    <w:rsid w:val="00440827"/>
    <w:rsid w:val="00444C9E"/>
    <w:rsid w:val="004765F7"/>
    <w:rsid w:val="00482E3E"/>
    <w:rsid w:val="004A0812"/>
    <w:rsid w:val="004B6E42"/>
    <w:rsid w:val="004D61D0"/>
    <w:rsid w:val="004E1884"/>
    <w:rsid w:val="00530CCE"/>
    <w:rsid w:val="00534988"/>
    <w:rsid w:val="00540B32"/>
    <w:rsid w:val="00587769"/>
    <w:rsid w:val="005B4BAF"/>
    <w:rsid w:val="005B56BE"/>
    <w:rsid w:val="005F14B4"/>
    <w:rsid w:val="00673FD4"/>
    <w:rsid w:val="006A0B84"/>
    <w:rsid w:val="006A2D96"/>
    <w:rsid w:val="006D7525"/>
    <w:rsid w:val="006F0A0A"/>
    <w:rsid w:val="006F4D53"/>
    <w:rsid w:val="006F6B9B"/>
    <w:rsid w:val="00701791"/>
    <w:rsid w:val="007153F3"/>
    <w:rsid w:val="007238A2"/>
    <w:rsid w:val="00744DE1"/>
    <w:rsid w:val="007510AC"/>
    <w:rsid w:val="00755CF7"/>
    <w:rsid w:val="00757792"/>
    <w:rsid w:val="007A4659"/>
    <w:rsid w:val="007B0551"/>
    <w:rsid w:val="007D186B"/>
    <w:rsid w:val="007D3D06"/>
    <w:rsid w:val="007D6FB1"/>
    <w:rsid w:val="007F60E8"/>
    <w:rsid w:val="0081564D"/>
    <w:rsid w:val="008279B2"/>
    <w:rsid w:val="008857F4"/>
    <w:rsid w:val="008866E3"/>
    <w:rsid w:val="008C6C04"/>
    <w:rsid w:val="008E5CE6"/>
    <w:rsid w:val="00904FA4"/>
    <w:rsid w:val="009202E4"/>
    <w:rsid w:val="009462D1"/>
    <w:rsid w:val="00962B55"/>
    <w:rsid w:val="009A1AE1"/>
    <w:rsid w:val="009B6DDA"/>
    <w:rsid w:val="009F0ABB"/>
    <w:rsid w:val="009F4313"/>
    <w:rsid w:val="00A00F98"/>
    <w:rsid w:val="00A31B4D"/>
    <w:rsid w:val="00A359B2"/>
    <w:rsid w:val="00A361BB"/>
    <w:rsid w:val="00A52E43"/>
    <w:rsid w:val="00AA4BDE"/>
    <w:rsid w:val="00AC1452"/>
    <w:rsid w:val="00B21A47"/>
    <w:rsid w:val="00B61777"/>
    <w:rsid w:val="00B715FD"/>
    <w:rsid w:val="00B7403C"/>
    <w:rsid w:val="00B90AD3"/>
    <w:rsid w:val="00BA481A"/>
    <w:rsid w:val="00BA57C6"/>
    <w:rsid w:val="00BE4898"/>
    <w:rsid w:val="00BF6449"/>
    <w:rsid w:val="00BF7B78"/>
    <w:rsid w:val="00C35086"/>
    <w:rsid w:val="00C411FD"/>
    <w:rsid w:val="00C67EBA"/>
    <w:rsid w:val="00CB1E2F"/>
    <w:rsid w:val="00CB315E"/>
    <w:rsid w:val="00CB5F6F"/>
    <w:rsid w:val="00CD200F"/>
    <w:rsid w:val="00CD5541"/>
    <w:rsid w:val="00CF110E"/>
    <w:rsid w:val="00CF3F9A"/>
    <w:rsid w:val="00CF7C96"/>
    <w:rsid w:val="00D43E99"/>
    <w:rsid w:val="00D448D4"/>
    <w:rsid w:val="00D62A90"/>
    <w:rsid w:val="00D86A85"/>
    <w:rsid w:val="00D919E1"/>
    <w:rsid w:val="00DD2C06"/>
    <w:rsid w:val="00E0003B"/>
    <w:rsid w:val="00E11A3F"/>
    <w:rsid w:val="00E36432"/>
    <w:rsid w:val="00E4637D"/>
    <w:rsid w:val="00E827A0"/>
    <w:rsid w:val="00E83403"/>
    <w:rsid w:val="00EB355B"/>
    <w:rsid w:val="00EE1830"/>
    <w:rsid w:val="00F314EA"/>
    <w:rsid w:val="00F34614"/>
    <w:rsid w:val="00F35818"/>
    <w:rsid w:val="00F5640D"/>
    <w:rsid w:val="00F633EF"/>
    <w:rsid w:val="00F63E23"/>
    <w:rsid w:val="00F731BF"/>
    <w:rsid w:val="00FA40D6"/>
    <w:rsid w:val="00FB16A0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044E3-772E-4475-8EA2-2195C11C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paragraph" w:styleId="a7">
    <w:name w:val="List Paragraph"/>
    <w:basedOn w:val="a"/>
    <w:uiPriority w:val="34"/>
    <w:qFormat/>
    <w:rsid w:val="00EB355B"/>
    <w:pPr>
      <w:spacing w:after="160" w:line="259" w:lineRule="auto"/>
      <w:ind w:left="720"/>
      <w:contextualSpacing/>
    </w:pPr>
  </w:style>
  <w:style w:type="character" w:customStyle="1" w:styleId="pinkbg">
    <w:name w:val="pinkbg"/>
    <w:basedOn w:val="a0"/>
    <w:rsid w:val="00BE4898"/>
  </w:style>
  <w:style w:type="character" w:styleId="a8">
    <w:name w:val="Strong"/>
    <w:basedOn w:val="a0"/>
    <w:uiPriority w:val="22"/>
    <w:qFormat/>
    <w:rsid w:val="00440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875">
          <w:marLeft w:val="-6623"/>
          <w:marRight w:val="0"/>
          <w:marTop w:val="8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23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565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4647">
          <w:marLeft w:val="-6623"/>
          <w:marRight w:val="0"/>
          <w:marTop w:val="11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49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827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970C-B835-4734-9AED-4B711583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8</cp:revision>
  <cp:lastPrinted>2019-06-27T11:37:00Z</cp:lastPrinted>
  <dcterms:created xsi:type="dcterms:W3CDTF">2019-06-25T13:10:00Z</dcterms:created>
  <dcterms:modified xsi:type="dcterms:W3CDTF">2019-07-17T07:05:00Z</dcterms:modified>
</cp:coreProperties>
</file>