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69" w:rsidRPr="00CF14F8" w:rsidRDefault="008557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МИНИСТЕРСТВО ПРОМЫШЛЕННОСТИ И ТОРГОВЛИ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>торгово-закупочной деятельности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>(уполномоченный орган на основании постановления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>Правительства Удмуртской Республики от 22.12.2014 № 550)</w:t>
      </w:r>
    </w:p>
    <w:p w:rsidR="00855769" w:rsidRPr="00CF14F8" w:rsidRDefault="00855769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>Красная, 144, Ижевск, 426008, Тел.: (3412) 222 694 доб. 522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855769" w:rsidRPr="00CF14F8" w:rsidRDefault="00855769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РЕШЕНИЕ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по внеплановой проверке № 05-2-09/202</w:t>
      </w:r>
      <w:r w:rsidR="00F41A21">
        <w:rPr>
          <w:rFonts w:ascii="Times New Roman" w:hAnsi="Times New Roman"/>
          <w:b/>
          <w:sz w:val="24"/>
          <w:szCs w:val="24"/>
        </w:rPr>
        <w:t>3</w:t>
      </w:r>
      <w:r w:rsidRPr="00CF14F8">
        <w:rPr>
          <w:rFonts w:ascii="Times New Roman" w:hAnsi="Times New Roman"/>
          <w:b/>
          <w:sz w:val="24"/>
          <w:szCs w:val="24"/>
        </w:rPr>
        <w:t>-0</w:t>
      </w:r>
      <w:r w:rsidR="00F41A21">
        <w:rPr>
          <w:rFonts w:ascii="Times New Roman" w:hAnsi="Times New Roman"/>
          <w:b/>
          <w:sz w:val="24"/>
          <w:szCs w:val="24"/>
        </w:rPr>
        <w:t>1</w:t>
      </w:r>
    </w:p>
    <w:p w:rsidR="00855769" w:rsidRDefault="00F41A21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A21">
        <w:rPr>
          <w:rFonts w:ascii="Times New Roman" w:hAnsi="Times New Roman"/>
          <w:b/>
          <w:bCs/>
          <w:sz w:val="24"/>
          <w:szCs w:val="24"/>
        </w:rPr>
        <w:t>бюджетно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 w:rsidRPr="00F41A21">
        <w:rPr>
          <w:rFonts w:ascii="Times New Roman" w:hAnsi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F41A21">
        <w:rPr>
          <w:rFonts w:ascii="Times New Roman" w:hAnsi="Times New Roman"/>
          <w:b/>
          <w:bCs/>
          <w:sz w:val="24"/>
          <w:szCs w:val="24"/>
        </w:rPr>
        <w:t xml:space="preserve"> здравоохранения Удмуртской Республики «</w:t>
      </w:r>
      <w:proofErr w:type="spellStart"/>
      <w:r w:rsidRPr="00F41A21">
        <w:rPr>
          <w:rFonts w:ascii="Times New Roman" w:hAnsi="Times New Roman"/>
          <w:b/>
          <w:bCs/>
          <w:sz w:val="24"/>
          <w:szCs w:val="24"/>
        </w:rPr>
        <w:t>Ярская</w:t>
      </w:r>
      <w:proofErr w:type="spellEnd"/>
      <w:r w:rsidRPr="00F41A21">
        <w:rPr>
          <w:rFonts w:ascii="Times New Roman" w:hAnsi="Times New Roman"/>
          <w:b/>
          <w:bCs/>
          <w:sz w:val="24"/>
          <w:szCs w:val="24"/>
        </w:rPr>
        <w:t xml:space="preserve"> районная больница Министерства здравоо</w:t>
      </w:r>
      <w:r>
        <w:rPr>
          <w:rFonts w:ascii="Times New Roman" w:hAnsi="Times New Roman"/>
          <w:b/>
          <w:bCs/>
          <w:sz w:val="24"/>
          <w:szCs w:val="24"/>
        </w:rPr>
        <w:t>хранения Удмуртской Республики»</w:t>
      </w:r>
    </w:p>
    <w:p w:rsidR="00F41A21" w:rsidRPr="00CF14F8" w:rsidRDefault="00F41A21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049"/>
        <w:gridCol w:w="851"/>
        <w:gridCol w:w="5881"/>
        <w:gridCol w:w="851"/>
      </w:tblGrid>
      <w:tr w:rsidR="00855769" w:rsidRPr="00CF14F8">
        <w:tc>
          <w:tcPr>
            <w:tcW w:w="709" w:type="dxa"/>
          </w:tcPr>
          <w:p w:rsidR="00855769" w:rsidRPr="00CF14F8" w:rsidRDefault="008557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</w:tcPr>
          <w:p w:rsidR="00855769" w:rsidRPr="00CF14F8" w:rsidRDefault="00462EC6" w:rsidP="00101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718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101F32" w:rsidRPr="00797181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="00D27276" w:rsidRPr="0079718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79718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D27276" w:rsidRPr="00797181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Pr="0079718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732" w:type="dxa"/>
            <w:gridSpan w:val="2"/>
          </w:tcPr>
          <w:p w:rsidR="00855769" w:rsidRPr="00CF14F8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Министерство промышленности и торговли </w:t>
            </w:r>
          </w:p>
          <w:p w:rsidR="00855769" w:rsidRPr="00CF14F8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Удмуртской Республики, </w:t>
            </w:r>
          </w:p>
          <w:p w:rsidR="00855769" w:rsidRPr="00CF14F8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14F8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r w:rsidRPr="00CF14F8">
              <w:rPr>
                <w:rFonts w:ascii="Times New Roman" w:hAnsi="Times New Roman"/>
                <w:spacing w:val="-4"/>
                <w:sz w:val="24"/>
                <w:szCs w:val="24"/>
              </w:rPr>
              <w:t>г. Ижевск,</w:t>
            </w:r>
          </w:p>
          <w:p w:rsidR="00855769" w:rsidRPr="00CF14F8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14F8">
              <w:rPr>
                <w:rFonts w:ascii="Times New Roman" w:hAnsi="Times New Roman"/>
                <w:spacing w:val="-4"/>
                <w:sz w:val="24"/>
                <w:szCs w:val="24"/>
              </w:rPr>
              <w:t>ул. Красная, 144, кабинет 415</w:t>
            </w:r>
          </w:p>
          <w:p w:rsidR="00855769" w:rsidRPr="00CF14F8" w:rsidRDefault="00D27276">
            <w:pPr>
              <w:spacing w:after="0" w:line="240" w:lineRule="auto"/>
              <w:ind w:left="1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4F8">
              <w:rPr>
                <w:rFonts w:ascii="Times New Roman" w:hAnsi="Times New Roman"/>
                <w:spacing w:val="-4"/>
                <w:sz w:val="24"/>
                <w:szCs w:val="24"/>
              </w:rPr>
              <w:t>(место составления)</w:t>
            </w:r>
          </w:p>
        </w:tc>
      </w:tr>
      <w:tr w:rsidR="00855769" w:rsidRPr="00CF14F8">
        <w:tc>
          <w:tcPr>
            <w:tcW w:w="3758" w:type="dxa"/>
            <w:gridSpan w:val="2"/>
          </w:tcPr>
          <w:p w:rsidR="00855769" w:rsidRPr="00CF14F8" w:rsidRDefault="008557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6732" w:type="dxa"/>
            <w:gridSpan w:val="2"/>
          </w:tcPr>
          <w:p w:rsidR="00855769" w:rsidRPr="00CF14F8" w:rsidRDefault="00855769">
            <w:pPr>
              <w:tabs>
                <w:tab w:val="left" w:pos="8635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55769" w:rsidRPr="00CF14F8" w:rsidRDefault="00855769">
            <w:pPr>
              <w:rPr>
                <w:sz w:val="24"/>
                <w:szCs w:val="24"/>
              </w:rPr>
            </w:pPr>
          </w:p>
        </w:tc>
      </w:tr>
    </w:tbl>
    <w:p w:rsidR="00855769" w:rsidRPr="00CF14F8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>В соответствии со статьей 99 Федерального закона от 05.04.2013 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F41A21" w:rsidRDefault="00F41A21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1A21">
        <w:rPr>
          <w:rFonts w:ascii="Times New Roman" w:hAnsi="Times New Roman"/>
          <w:bCs/>
          <w:sz w:val="24"/>
          <w:szCs w:val="24"/>
        </w:rPr>
        <w:t>статьи 99 Федерального закона № 44-ФЗ, 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>
        <w:rPr>
          <w:rFonts w:ascii="Times New Roman" w:hAnsi="Times New Roman"/>
          <w:bCs/>
          <w:sz w:val="24"/>
          <w:szCs w:val="24"/>
        </w:rPr>
        <w:t>;</w:t>
      </w:r>
      <w:r w:rsidRPr="00F41A21">
        <w:rPr>
          <w:rFonts w:ascii="Times New Roman" w:hAnsi="Times New Roman"/>
          <w:bCs/>
          <w:sz w:val="24"/>
          <w:szCs w:val="24"/>
        </w:rPr>
        <w:t xml:space="preserve"> </w:t>
      </w:r>
    </w:p>
    <w:p w:rsidR="00F41A21" w:rsidRPr="00F41A21" w:rsidRDefault="00F41A21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F41A21">
        <w:rPr>
          <w:rFonts w:ascii="Times New Roman" w:hAnsi="Times New Roman"/>
          <w:bCs/>
          <w:sz w:val="24"/>
          <w:szCs w:val="24"/>
        </w:rPr>
        <w:t>еисполнени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Pr="00F41A21">
        <w:rPr>
          <w:rFonts w:ascii="Times New Roman" w:hAnsi="Times New Roman"/>
          <w:bCs/>
          <w:sz w:val="24"/>
          <w:szCs w:val="24"/>
        </w:rPr>
        <w:t xml:space="preserve">предписания от 17.03.2023 № 05-2-08/2023-01 об устранении нарушений Федерального закона № 44-ФЗ в </w:t>
      </w:r>
      <w:r w:rsidR="001A6288" w:rsidRPr="00F41A21">
        <w:rPr>
          <w:rFonts w:ascii="Times New Roman" w:hAnsi="Times New Roman"/>
          <w:bCs/>
          <w:sz w:val="24"/>
          <w:szCs w:val="24"/>
        </w:rPr>
        <w:t>срок</w:t>
      </w:r>
      <w:r w:rsidR="001A6288">
        <w:rPr>
          <w:rFonts w:ascii="Times New Roman" w:hAnsi="Times New Roman"/>
          <w:bCs/>
          <w:sz w:val="24"/>
          <w:szCs w:val="24"/>
        </w:rPr>
        <w:t>,</w:t>
      </w:r>
      <w:r w:rsidR="001A6288" w:rsidRPr="00F41A21">
        <w:rPr>
          <w:rFonts w:ascii="Times New Roman" w:hAnsi="Times New Roman"/>
          <w:bCs/>
          <w:sz w:val="24"/>
          <w:szCs w:val="24"/>
        </w:rPr>
        <w:t xml:space="preserve"> </w:t>
      </w:r>
      <w:r w:rsidRPr="00F41A21">
        <w:rPr>
          <w:rFonts w:ascii="Times New Roman" w:hAnsi="Times New Roman"/>
          <w:bCs/>
          <w:sz w:val="24"/>
          <w:szCs w:val="24"/>
        </w:rPr>
        <w:t>установленный конт</w:t>
      </w:r>
      <w:r>
        <w:rPr>
          <w:rFonts w:ascii="Times New Roman" w:hAnsi="Times New Roman"/>
          <w:bCs/>
          <w:sz w:val="24"/>
          <w:szCs w:val="24"/>
        </w:rPr>
        <w:t>рольным органом в сфере закупок</w:t>
      </w:r>
      <w:r w:rsidR="001A628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1A21">
        <w:rPr>
          <w:rFonts w:ascii="Times New Roman" w:hAnsi="Times New Roman"/>
          <w:bCs/>
          <w:sz w:val="24"/>
          <w:szCs w:val="24"/>
        </w:rPr>
        <w:t>бюджетн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F41A21">
        <w:rPr>
          <w:rFonts w:ascii="Times New Roman" w:hAnsi="Times New Roman"/>
          <w:bCs/>
          <w:sz w:val="24"/>
          <w:szCs w:val="24"/>
        </w:rPr>
        <w:t xml:space="preserve"> учреждение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F41A21">
        <w:rPr>
          <w:rFonts w:ascii="Times New Roman" w:hAnsi="Times New Roman"/>
          <w:bCs/>
          <w:sz w:val="24"/>
          <w:szCs w:val="24"/>
        </w:rPr>
        <w:t xml:space="preserve"> здравоохранения Удмуртской Республики «</w:t>
      </w:r>
      <w:proofErr w:type="spellStart"/>
      <w:r w:rsidRPr="00F41A21">
        <w:rPr>
          <w:rFonts w:ascii="Times New Roman" w:hAnsi="Times New Roman"/>
          <w:bCs/>
          <w:sz w:val="24"/>
          <w:szCs w:val="24"/>
        </w:rPr>
        <w:t>Ярская</w:t>
      </w:r>
      <w:proofErr w:type="spellEnd"/>
      <w:r w:rsidRPr="00F41A21">
        <w:rPr>
          <w:rFonts w:ascii="Times New Roman" w:hAnsi="Times New Roman"/>
          <w:bCs/>
          <w:sz w:val="24"/>
          <w:szCs w:val="24"/>
        </w:rPr>
        <w:t xml:space="preserve"> районная больница Министерства здравоо</w:t>
      </w:r>
      <w:r w:rsidR="00BB48AF">
        <w:rPr>
          <w:rFonts w:ascii="Times New Roman" w:hAnsi="Times New Roman"/>
          <w:bCs/>
          <w:sz w:val="24"/>
          <w:szCs w:val="24"/>
        </w:rPr>
        <w:t>хранения Удмуртской Республики»;</w:t>
      </w:r>
    </w:p>
    <w:p w:rsidR="00855769" w:rsidRPr="00CF14F8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 xml:space="preserve">приказа </w:t>
      </w:r>
      <w:r w:rsidR="00F41A21" w:rsidRPr="00F41A21">
        <w:rPr>
          <w:rFonts w:ascii="Times New Roman" w:hAnsi="Times New Roman"/>
          <w:color w:val="auto"/>
          <w:sz w:val="24"/>
          <w:szCs w:val="24"/>
        </w:rPr>
        <w:t xml:space="preserve">Министерства </w:t>
      </w:r>
      <w:r w:rsidR="00F41A21" w:rsidRPr="00F41A21">
        <w:rPr>
          <w:rFonts w:ascii="Times New Roman" w:hAnsi="Times New Roman"/>
          <w:bCs/>
          <w:color w:val="auto"/>
          <w:sz w:val="24"/>
          <w:szCs w:val="24"/>
        </w:rPr>
        <w:t>промышленности и торговли Удмуртской Республики</w:t>
      </w:r>
      <w:r w:rsidR="00F41A21">
        <w:rPr>
          <w:rFonts w:ascii="Times New Roman" w:hAnsi="Times New Roman"/>
          <w:bCs/>
          <w:color w:val="auto"/>
          <w:sz w:val="24"/>
          <w:szCs w:val="24"/>
        </w:rPr>
        <w:t xml:space="preserve"> (далее – Министерство)</w:t>
      </w:r>
      <w:r w:rsidR="00F41A21" w:rsidRPr="00F41A21">
        <w:rPr>
          <w:rFonts w:ascii="Times New Roman" w:hAnsi="Times New Roman"/>
          <w:color w:val="auto"/>
          <w:sz w:val="24"/>
          <w:szCs w:val="24"/>
        </w:rPr>
        <w:t xml:space="preserve"> от 11.05.2023 № 40 «О проведении внеплановой проверки</w:t>
      </w:r>
      <w:r w:rsidR="00F41A21" w:rsidRPr="00F41A21">
        <w:rPr>
          <w:rFonts w:ascii="Times New Roman" w:hAnsi="Times New Roman"/>
          <w:bCs/>
          <w:color w:val="auto"/>
          <w:sz w:val="24"/>
          <w:szCs w:val="24"/>
        </w:rPr>
        <w:t xml:space="preserve"> бюджетного учреждения здравоохранения Удмуртской Республики «</w:t>
      </w:r>
      <w:proofErr w:type="spellStart"/>
      <w:r w:rsidR="00F41A21" w:rsidRPr="00F41A21">
        <w:rPr>
          <w:rFonts w:ascii="Times New Roman" w:hAnsi="Times New Roman"/>
          <w:bCs/>
          <w:color w:val="auto"/>
          <w:sz w:val="24"/>
          <w:szCs w:val="24"/>
        </w:rPr>
        <w:t>Ярская</w:t>
      </w:r>
      <w:proofErr w:type="spellEnd"/>
      <w:r w:rsidR="00F41A21" w:rsidRPr="00F41A21">
        <w:rPr>
          <w:rFonts w:ascii="Times New Roman" w:hAnsi="Times New Roman"/>
          <w:bCs/>
          <w:color w:val="auto"/>
          <w:sz w:val="24"/>
          <w:szCs w:val="24"/>
        </w:rPr>
        <w:t xml:space="preserve"> районная больница Министерства здравоохранения Удмуртской Республики</w:t>
      </w:r>
      <w:r w:rsidR="00F41A21" w:rsidRPr="00F41A21">
        <w:rPr>
          <w:rFonts w:ascii="Times New Roman" w:hAnsi="Times New Roman"/>
          <w:color w:val="auto"/>
          <w:sz w:val="24"/>
          <w:szCs w:val="24"/>
        </w:rPr>
        <w:t>»</w:t>
      </w:r>
      <w:r w:rsidRPr="00CF14F8">
        <w:rPr>
          <w:rFonts w:ascii="Times New Roman" w:hAnsi="Times New Roman"/>
          <w:sz w:val="24"/>
          <w:szCs w:val="24"/>
        </w:rPr>
        <w:t xml:space="preserve"> комиссией в составе должностных лиц Министерства:</w:t>
      </w:r>
    </w:p>
    <w:p w:rsidR="00F41A21" w:rsidRPr="00F41A21" w:rsidRDefault="00B33860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bCs/>
          <w:sz w:val="26"/>
          <w:szCs w:val="26"/>
        </w:rPr>
        <w:t>&lt;…&gt;</w:t>
      </w:r>
      <w:r w:rsidR="00F41A21" w:rsidRPr="00F41A21">
        <w:rPr>
          <w:rFonts w:ascii="Times New Roman" w:hAnsi="Times New Roman"/>
          <w:sz w:val="24"/>
          <w:szCs w:val="24"/>
        </w:rPr>
        <w:t xml:space="preserve"> – начальника Управления торгово-закупочной деятельности Министерства (далее – Управление)</w:t>
      </w:r>
      <w:r w:rsidR="00F41A21">
        <w:rPr>
          <w:rFonts w:ascii="Times New Roman" w:hAnsi="Times New Roman"/>
          <w:sz w:val="24"/>
          <w:szCs w:val="24"/>
        </w:rPr>
        <w:t xml:space="preserve">, </w:t>
      </w:r>
      <w:r>
        <w:rPr>
          <w:bCs/>
          <w:sz w:val="26"/>
          <w:szCs w:val="26"/>
        </w:rPr>
        <w:t>&lt;…&gt;</w:t>
      </w:r>
      <w:r w:rsidR="00D27276" w:rsidRPr="00CF14F8">
        <w:rPr>
          <w:rFonts w:ascii="Times New Roman" w:hAnsi="Times New Roman"/>
          <w:sz w:val="24"/>
          <w:szCs w:val="24"/>
        </w:rPr>
        <w:t xml:space="preserve">  –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(далее – Отдел), </w:t>
      </w:r>
      <w:r>
        <w:rPr>
          <w:bCs/>
          <w:sz w:val="26"/>
          <w:szCs w:val="26"/>
        </w:rPr>
        <w:t>&lt;…&gt;</w:t>
      </w:r>
      <w:r w:rsidR="00D27276" w:rsidRPr="00CF14F8">
        <w:rPr>
          <w:rFonts w:ascii="Times New Roman" w:hAnsi="Times New Roman"/>
          <w:sz w:val="24"/>
          <w:szCs w:val="24"/>
        </w:rPr>
        <w:t xml:space="preserve"> – заместителя начальника Отдела, М.А. </w:t>
      </w:r>
      <w:r>
        <w:rPr>
          <w:bCs/>
          <w:sz w:val="26"/>
          <w:szCs w:val="26"/>
        </w:rPr>
        <w:t>&lt;…&gt;</w:t>
      </w:r>
      <w:r w:rsidR="00D27276" w:rsidRPr="00CF14F8">
        <w:rPr>
          <w:rFonts w:ascii="Times New Roman" w:hAnsi="Times New Roman"/>
          <w:sz w:val="24"/>
          <w:szCs w:val="24"/>
        </w:rPr>
        <w:t xml:space="preserve"> – главного государственного инспектора Отдела проведено внеплановое контрольное мероприятие </w:t>
      </w:r>
      <w:r w:rsidR="001347E0">
        <w:rPr>
          <w:rFonts w:ascii="Times New Roman" w:hAnsi="Times New Roman"/>
          <w:sz w:val="24"/>
          <w:szCs w:val="24"/>
        </w:rPr>
        <w:t xml:space="preserve">в отношении </w:t>
      </w:r>
      <w:r w:rsidR="00F41A21" w:rsidRPr="00F41A21">
        <w:rPr>
          <w:rFonts w:ascii="Times New Roman" w:hAnsi="Times New Roman"/>
          <w:sz w:val="24"/>
          <w:szCs w:val="24"/>
        </w:rPr>
        <w:t>бюджетн</w:t>
      </w:r>
      <w:r w:rsidR="001347E0">
        <w:rPr>
          <w:rFonts w:ascii="Times New Roman" w:hAnsi="Times New Roman"/>
          <w:sz w:val="24"/>
          <w:szCs w:val="24"/>
        </w:rPr>
        <w:t>ого</w:t>
      </w:r>
      <w:r w:rsidR="00F41A21" w:rsidRPr="00F41A21">
        <w:rPr>
          <w:rFonts w:ascii="Times New Roman" w:hAnsi="Times New Roman"/>
          <w:sz w:val="24"/>
          <w:szCs w:val="24"/>
        </w:rPr>
        <w:t xml:space="preserve"> учреждени</w:t>
      </w:r>
      <w:r w:rsidR="001347E0">
        <w:rPr>
          <w:rFonts w:ascii="Times New Roman" w:hAnsi="Times New Roman"/>
          <w:sz w:val="24"/>
          <w:szCs w:val="24"/>
        </w:rPr>
        <w:t>я</w:t>
      </w:r>
      <w:r w:rsidR="00F41A21" w:rsidRPr="00F41A21">
        <w:rPr>
          <w:rFonts w:ascii="Times New Roman" w:hAnsi="Times New Roman"/>
          <w:sz w:val="24"/>
          <w:szCs w:val="24"/>
        </w:rPr>
        <w:t xml:space="preserve"> здравоохранения Удмуртской Республики «</w:t>
      </w:r>
      <w:proofErr w:type="spellStart"/>
      <w:r w:rsidR="00F41A21" w:rsidRPr="00F41A21">
        <w:rPr>
          <w:rFonts w:ascii="Times New Roman" w:hAnsi="Times New Roman"/>
          <w:sz w:val="24"/>
          <w:szCs w:val="24"/>
        </w:rPr>
        <w:t>Ярская</w:t>
      </w:r>
      <w:proofErr w:type="spellEnd"/>
      <w:r w:rsidR="00F41A21" w:rsidRPr="00F41A21">
        <w:rPr>
          <w:rFonts w:ascii="Times New Roman" w:hAnsi="Times New Roman"/>
          <w:sz w:val="24"/>
          <w:szCs w:val="24"/>
        </w:rPr>
        <w:t xml:space="preserve"> районная больница Министерства </w:t>
      </w:r>
      <w:r w:rsidR="00F41A21" w:rsidRPr="00F41A21">
        <w:rPr>
          <w:rFonts w:ascii="Times New Roman" w:hAnsi="Times New Roman"/>
          <w:sz w:val="24"/>
          <w:szCs w:val="24"/>
        </w:rPr>
        <w:lastRenderedPageBreak/>
        <w:t>здравоо</w:t>
      </w:r>
      <w:r w:rsidR="00F41A21">
        <w:rPr>
          <w:rFonts w:ascii="Times New Roman" w:hAnsi="Times New Roman"/>
          <w:sz w:val="24"/>
          <w:szCs w:val="24"/>
        </w:rPr>
        <w:t>хранения Удмуртской Республики»</w:t>
      </w:r>
      <w:r w:rsidR="00F41A21" w:rsidRPr="00F41A21">
        <w:rPr>
          <w:rFonts w:ascii="Times New Roman" w:hAnsi="Times New Roman"/>
          <w:sz w:val="24"/>
          <w:szCs w:val="24"/>
        </w:rPr>
        <w:t xml:space="preserve"> </w:t>
      </w:r>
      <w:r w:rsidR="00D27276" w:rsidRPr="00CF14F8">
        <w:rPr>
          <w:rFonts w:ascii="Times New Roman" w:hAnsi="Times New Roman"/>
          <w:sz w:val="24"/>
          <w:szCs w:val="24"/>
        </w:rPr>
        <w:t xml:space="preserve">(далее – </w:t>
      </w:r>
      <w:r w:rsidR="00F41A21">
        <w:rPr>
          <w:rFonts w:ascii="Times New Roman" w:hAnsi="Times New Roman"/>
          <w:sz w:val="24"/>
          <w:szCs w:val="24"/>
        </w:rPr>
        <w:t>БУЗ УР «</w:t>
      </w:r>
      <w:proofErr w:type="spellStart"/>
      <w:r w:rsidR="00F41A21">
        <w:rPr>
          <w:rFonts w:ascii="Times New Roman" w:hAnsi="Times New Roman"/>
          <w:sz w:val="24"/>
          <w:szCs w:val="24"/>
        </w:rPr>
        <w:t>Ярская</w:t>
      </w:r>
      <w:proofErr w:type="spellEnd"/>
      <w:r w:rsidR="00F41A21">
        <w:rPr>
          <w:rFonts w:ascii="Times New Roman" w:hAnsi="Times New Roman"/>
          <w:sz w:val="24"/>
          <w:szCs w:val="24"/>
        </w:rPr>
        <w:t xml:space="preserve"> РБ МЗ УР»</w:t>
      </w:r>
      <w:r w:rsidR="00D27276" w:rsidRPr="00CF14F8">
        <w:rPr>
          <w:rFonts w:ascii="Times New Roman" w:hAnsi="Times New Roman"/>
          <w:sz w:val="24"/>
          <w:szCs w:val="24"/>
        </w:rPr>
        <w:t>, Заказчик</w:t>
      </w:r>
      <w:r w:rsidR="00A87F0B">
        <w:rPr>
          <w:rFonts w:ascii="Times New Roman" w:hAnsi="Times New Roman"/>
          <w:sz w:val="24"/>
          <w:szCs w:val="24"/>
        </w:rPr>
        <w:t>, Субъект проверки</w:t>
      </w:r>
      <w:r w:rsidR="00D27276" w:rsidRPr="00CF14F8">
        <w:rPr>
          <w:rFonts w:ascii="Times New Roman" w:hAnsi="Times New Roman"/>
          <w:sz w:val="24"/>
          <w:szCs w:val="24"/>
        </w:rPr>
        <w:t>).</w:t>
      </w:r>
      <w:r w:rsidR="00BB48AF">
        <w:rPr>
          <w:rFonts w:ascii="Times New Roman" w:hAnsi="Times New Roman"/>
          <w:sz w:val="24"/>
          <w:szCs w:val="24"/>
        </w:rPr>
        <w:t xml:space="preserve"> </w:t>
      </w:r>
    </w:p>
    <w:p w:rsidR="00F41A21" w:rsidRPr="00F41A21" w:rsidRDefault="00F41A21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41A21">
        <w:rPr>
          <w:rFonts w:ascii="Times New Roman" w:hAnsi="Times New Roman"/>
          <w:color w:val="auto"/>
          <w:sz w:val="24"/>
          <w:szCs w:val="24"/>
        </w:rPr>
        <w:t xml:space="preserve">Предмет проверки: </w:t>
      </w:r>
      <w:r w:rsidRPr="00F41A21">
        <w:rPr>
          <w:rFonts w:ascii="Times New Roman" w:hAnsi="Times New Roman"/>
          <w:bCs/>
          <w:color w:val="auto"/>
          <w:sz w:val="24"/>
          <w:szCs w:val="24"/>
        </w:rPr>
        <w:t>исполнение Субъектом проверки предписания от 17.03.2023 № 05-2-08/2023-01 об устранении нарушений Федерального закона № 44-ФЗ, выданного Министерством по результатам проведения плановой проверки в отношении Субъекта проверки.</w:t>
      </w:r>
    </w:p>
    <w:p w:rsidR="00B77022" w:rsidRPr="002A2BEC" w:rsidRDefault="00B77022" w:rsidP="00B77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2BEC">
        <w:rPr>
          <w:rFonts w:ascii="Times New Roman" w:hAnsi="Times New Roman"/>
          <w:sz w:val="24"/>
          <w:szCs w:val="24"/>
        </w:rPr>
        <w:t>Местонахождение БУЗ УР «</w:t>
      </w:r>
      <w:proofErr w:type="spellStart"/>
      <w:r w:rsidRPr="002A2BEC">
        <w:rPr>
          <w:rFonts w:ascii="Times New Roman" w:hAnsi="Times New Roman"/>
          <w:sz w:val="24"/>
          <w:szCs w:val="24"/>
        </w:rPr>
        <w:t>Ярская</w:t>
      </w:r>
      <w:proofErr w:type="spellEnd"/>
      <w:r w:rsidRPr="002A2BEC">
        <w:rPr>
          <w:rFonts w:ascii="Times New Roman" w:hAnsi="Times New Roman"/>
          <w:sz w:val="24"/>
          <w:szCs w:val="24"/>
        </w:rPr>
        <w:t xml:space="preserve"> РБ МЗ УР»: 427500, Удмуртская Республика, </w:t>
      </w:r>
      <w:proofErr w:type="spellStart"/>
      <w:r w:rsidRPr="002A2BEC">
        <w:rPr>
          <w:rFonts w:ascii="Times New Roman" w:hAnsi="Times New Roman"/>
          <w:sz w:val="24"/>
          <w:szCs w:val="24"/>
        </w:rPr>
        <w:t>Ярский</w:t>
      </w:r>
      <w:proofErr w:type="spellEnd"/>
      <w:r w:rsidRPr="002A2BEC">
        <w:rPr>
          <w:rFonts w:ascii="Times New Roman" w:hAnsi="Times New Roman"/>
          <w:sz w:val="24"/>
          <w:szCs w:val="24"/>
        </w:rPr>
        <w:t xml:space="preserve"> район, поселок Яр, улица Советская, 31а.</w:t>
      </w:r>
    </w:p>
    <w:p w:rsidR="00855769" w:rsidRPr="00F41A21" w:rsidRDefault="00855769" w:rsidP="00B77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855769" w:rsidRPr="000C4940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C4940">
        <w:rPr>
          <w:rFonts w:ascii="Times New Roman" w:hAnsi="Times New Roman"/>
          <w:color w:val="auto"/>
          <w:sz w:val="24"/>
          <w:szCs w:val="24"/>
          <w:u w:val="single"/>
        </w:rPr>
        <w:t>В ходе проведения внеплановой проверки установлено</w:t>
      </w:r>
      <w:r w:rsidR="00CF14F8" w:rsidRPr="000C4940">
        <w:rPr>
          <w:rFonts w:ascii="Times New Roman" w:hAnsi="Times New Roman"/>
          <w:color w:val="auto"/>
          <w:sz w:val="24"/>
          <w:szCs w:val="24"/>
          <w:u w:val="single"/>
        </w:rPr>
        <w:t xml:space="preserve"> следующее</w:t>
      </w:r>
      <w:r w:rsidRPr="000C4940">
        <w:rPr>
          <w:rFonts w:ascii="Times New Roman" w:hAnsi="Times New Roman"/>
          <w:color w:val="auto"/>
          <w:sz w:val="24"/>
          <w:szCs w:val="24"/>
          <w:u w:val="single"/>
        </w:rPr>
        <w:t>:</w:t>
      </w:r>
    </w:p>
    <w:p w:rsidR="00A87F0B" w:rsidRPr="00797181" w:rsidRDefault="002D4E44" w:rsidP="001347E0">
      <w:pPr>
        <w:tabs>
          <w:tab w:val="left" w:pos="0"/>
          <w:tab w:val="left" w:pos="142"/>
          <w:tab w:val="left" w:pos="28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C4940">
        <w:rPr>
          <w:rFonts w:ascii="Times New Roman" w:hAnsi="Times New Roman"/>
          <w:color w:val="auto"/>
          <w:sz w:val="24"/>
          <w:szCs w:val="24"/>
        </w:rPr>
        <w:t>Министерством в отношении Заказчика проведена плановая проверка</w:t>
      </w:r>
      <w:r w:rsidR="000C4940" w:rsidRPr="000C4940">
        <w:rPr>
          <w:rFonts w:ascii="Times New Roman" w:hAnsi="Times New Roman"/>
          <w:color w:val="auto"/>
          <w:sz w:val="24"/>
          <w:szCs w:val="24"/>
        </w:rPr>
        <w:t>.</w:t>
      </w:r>
      <w:r w:rsidR="00B61BE4" w:rsidRPr="000C494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4940" w:rsidRPr="000C4940">
        <w:rPr>
          <w:rFonts w:ascii="Times New Roman" w:hAnsi="Times New Roman"/>
          <w:color w:val="auto"/>
          <w:sz w:val="24"/>
          <w:szCs w:val="24"/>
        </w:rPr>
        <w:t>П</w:t>
      </w:r>
      <w:r w:rsidR="00B61BE4" w:rsidRPr="000C4940">
        <w:rPr>
          <w:rFonts w:ascii="Times New Roman" w:hAnsi="Times New Roman"/>
          <w:color w:val="auto"/>
          <w:sz w:val="24"/>
          <w:szCs w:val="24"/>
        </w:rPr>
        <w:t xml:space="preserve">о итогам плановой проверки составлен акт </w:t>
      </w:r>
      <w:r w:rsidR="000C4940" w:rsidRPr="000C4940">
        <w:rPr>
          <w:rFonts w:ascii="Times New Roman" w:hAnsi="Times New Roman"/>
          <w:color w:val="auto"/>
          <w:sz w:val="24"/>
          <w:szCs w:val="24"/>
        </w:rPr>
        <w:t xml:space="preserve">от 17.03.2023 № 05-2-08/2023-01 </w:t>
      </w:r>
      <w:r w:rsidR="00B61BE4" w:rsidRPr="000C4940">
        <w:rPr>
          <w:rFonts w:ascii="Times New Roman" w:hAnsi="Times New Roman"/>
          <w:color w:val="auto"/>
          <w:sz w:val="24"/>
          <w:szCs w:val="24"/>
        </w:rPr>
        <w:t xml:space="preserve">и выдано </w:t>
      </w:r>
      <w:r w:rsidR="000155BF">
        <w:rPr>
          <w:rFonts w:ascii="Times New Roman" w:hAnsi="Times New Roman"/>
          <w:color w:val="auto"/>
          <w:sz w:val="24"/>
          <w:szCs w:val="24"/>
        </w:rPr>
        <w:t>п</w:t>
      </w:r>
      <w:r w:rsidR="00B61BE4" w:rsidRPr="000C4940">
        <w:rPr>
          <w:rFonts w:ascii="Times New Roman" w:hAnsi="Times New Roman"/>
          <w:color w:val="auto"/>
          <w:sz w:val="24"/>
          <w:szCs w:val="24"/>
        </w:rPr>
        <w:t xml:space="preserve">редписание </w:t>
      </w:r>
      <w:r w:rsidR="000C4940" w:rsidRPr="000C4940">
        <w:rPr>
          <w:rFonts w:ascii="Times New Roman" w:hAnsi="Times New Roman"/>
          <w:color w:val="auto"/>
          <w:sz w:val="24"/>
          <w:szCs w:val="24"/>
        </w:rPr>
        <w:t xml:space="preserve">от 17.03.2023 № 05-2-08/2023-01 </w:t>
      </w:r>
      <w:r w:rsidR="00B61BE4" w:rsidRPr="000C4940">
        <w:rPr>
          <w:rFonts w:ascii="Times New Roman" w:hAnsi="Times New Roman"/>
          <w:bCs/>
          <w:color w:val="auto"/>
          <w:sz w:val="24"/>
          <w:szCs w:val="24"/>
        </w:rPr>
        <w:t xml:space="preserve">об устранении нарушений Федерального закона № 44-ФЗ </w:t>
      </w:r>
      <w:r w:rsidR="001164FB">
        <w:rPr>
          <w:rFonts w:ascii="Times New Roman" w:hAnsi="Times New Roman"/>
          <w:bCs/>
          <w:color w:val="auto"/>
          <w:sz w:val="24"/>
          <w:szCs w:val="24"/>
        </w:rPr>
        <w:t>(далее – П</w:t>
      </w:r>
      <w:r w:rsidR="000C4940" w:rsidRPr="000C4940">
        <w:rPr>
          <w:rFonts w:ascii="Times New Roman" w:hAnsi="Times New Roman"/>
          <w:bCs/>
          <w:color w:val="auto"/>
          <w:sz w:val="24"/>
          <w:szCs w:val="24"/>
        </w:rPr>
        <w:t>редписание)</w:t>
      </w:r>
      <w:r w:rsidR="001164FB">
        <w:rPr>
          <w:rFonts w:ascii="Times New Roman" w:hAnsi="Times New Roman"/>
          <w:bCs/>
          <w:color w:val="auto"/>
          <w:sz w:val="24"/>
          <w:szCs w:val="24"/>
        </w:rPr>
        <w:t xml:space="preserve">. Согласно </w:t>
      </w:r>
      <w:r w:rsidR="00A87F0B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1164FB">
        <w:rPr>
          <w:rFonts w:ascii="Times New Roman" w:hAnsi="Times New Roman"/>
          <w:bCs/>
          <w:color w:val="auto"/>
          <w:sz w:val="24"/>
          <w:szCs w:val="24"/>
        </w:rPr>
        <w:t xml:space="preserve">редписанию </w:t>
      </w:r>
      <w:r w:rsidR="00F26FA3">
        <w:rPr>
          <w:rFonts w:ascii="Times New Roman" w:hAnsi="Times New Roman"/>
          <w:bCs/>
          <w:color w:val="auto"/>
          <w:sz w:val="24"/>
          <w:szCs w:val="24"/>
        </w:rPr>
        <w:t xml:space="preserve">Заказчику необходимо </w:t>
      </w:r>
      <w:r w:rsidR="00A87F0B" w:rsidRPr="00540F6E">
        <w:rPr>
          <w:rFonts w:ascii="Times New Roman" w:hAnsi="Times New Roman"/>
          <w:color w:val="auto"/>
          <w:sz w:val="24"/>
          <w:szCs w:val="24"/>
        </w:rPr>
        <w:t>в течение 15 рабочих дней</w:t>
      </w:r>
      <w:r w:rsidR="00A87F0B" w:rsidRPr="00A87F0B">
        <w:rPr>
          <w:rFonts w:ascii="Times New Roman" w:hAnsi="Times New Roman"/>
          <w:color w:val="auto"/>
          <w:sz w:val="24"/>
          <w:szCs w:val="24"/>
        </w:rPr>
        <w:t xml:space="preserve"> с момента </w:t>
      </w:r>
      <w:r w:rsidR="001347E0">
        <w:rPr>
          <w:rFonts w:ascii="Times New Roman" w:hAnsi="Times New Roman"/>
          <w:color w:val="auto"/>
          <w:sz w:val="24"/>
          <w:szCs w:val="24"/>
        </w:rPr>
        <w:t xml:space="preserve">его </w:t>
      </w:r>
      <w:r w:rsidR="00A87F0B" w:rsidRPr="00A87F0B">
        <w:rPr>
          <w:rFonts w:ascii="Times New Roman" w:hAnsi="Times New Roman"/>
          <w:color w:val="auto"/>
          <w:sz w:val="24"/>
          <w:szCs w:val="24"/>
        </w:rPr>
        <w:t xml:space="preserve">получения </w:t>
      </w:r>
      <w:r w:rsidR="001347E0">
        <w:rPr>
          <w:rFonts w:ascii="Times New Roman" w:hAnsi="Times New Roman"/>
          <w:color w:val="auto"/>
          <w:sz w:val="24"/>
          <w:szCs w:val="24"/>
        </w:rPr>
        <w:t>исполнить требования Предписания</w:t>
      </w:r>
      <w:r w:rsidR="001347E0">
        <w:rPr>
          <w:rFonts w:ascii="Times New Roman" w:hAnsi="Times New Roman"/>
          <w:bCs/>
          <w:color w:val="auto"/>
          <w:sz w:val="24"/>
          <w:szCs w:val="24"/>
        </w:rPr>
        <w:t xml:space="preserve">, а также </w:t>
      </w:r>
      <w:r w:rsidR="001347E0">
        <w:rPr>
          <w:rFonts w:ascii="Times New Roman" w:hAnsi="Times New Roman"/>
          <w:color w:val="auto"/>
          <w:sz w:val="24"/>
          <w:szCs w:val="24"/>
        </w:rPr>
        <w:t>в</w:t>
      </w:r>
      <w:r w:rsidR="00FF7BBC" w:rsidRPr="00540F6E">
        <w:rPr>
          <w:rFonts w:ascii="Times New Roman" w:hAnsi="Times New Roman"/>
          <w:color w:val="auto"/>
          <w:sz w:val="24"/>
          <w:szCs w:val="24"/>
        </w:rPr>
        <w:t xml:space="preserve"> срок до </w:t>
      </w:r>
      <w:r w:rsidR="00FF7BBC" w:rsidRPr="00797181">
        <w:rPr>
          <w:rFonts w:ascii="Times New Roman" w:hAnsi="Times New Roman"/>
          <w:color w:val="auto"/>
          <w:sz w:val="24"/>
          <w:szCs w:val="24"/>
        </w:rPr>
        <w:t>12.04.2023</w:t>
      </w:r>
      <w:r w:rsidR="00FF7BBC" w:rsidRPr="00540F6E">
        <w:rPr>
          <w:rFonts w:ascii="Times New Roman" w:hAnsi="Times New Roman"/>
          <w:color w:val="auto"/>
          <w:sz w:val="24"/>
          <w:szCs w:val="24"/>
        </w:rPr>
        <w:t xml:space="preserve"> года включительно проинформировать Министерств</w:t>
      </w:r>
      <w:r w:rsidR="00540F6E" w:rsidRPr="00540F6E">
        <w:rPr>
          <w:rFonts w:ascii="Times New Roman" w:hAnsi="Times New Roman"/>
          <w:color w:val="auto"/>
          <w:sz w:val="24"/>
          <w:szCs w:val="24"/>
        </w:rPr>
        <w:t xml:space="preserve">о </w:t>
      </w:r>
      <w:r w:rsidR="00FF7BBC" w:rsidRPr="00540F6E">
        <w:rPr>
          <w:rFonts w:ascii="Times New Roman" w:hAnsi="Times New Roman"/>
          <w:color w:val="auto"/>
          <w:sz w:val="24"/>
          <w:szCs w:val="24"/>
        </w:rPr>
        <w:t xml:space="preserve">промышленности и торговли Удмуртской Республики об </w:t>
      </w:r>
      <w:r w:rsidR="00FF7BBC" w:rsidRPr="00797181">
        <w:rPr>
          <w:rFonts w:ascii="Times New Roman" w:hAnsi="Times New Roman"/>
          <w:color w:val="auto"/>
          <w:sz w:val="24"/>
          <w:szCs w:val="24"/>
        </w:rPr>
        <w:t xml:space="preserve">исполнении </w:t>
      </w:r>
      <w:r w:rsidR="00540F6E" w:rsidRPr="00797181">
        <w:rPr>
          <w:rFonts w:ascii="Times New Roman" w:hAnsi="Times New Roman"/>
          <w:color w:val="auto"/>
          <w:sz w:val="24"/>
          <w:szCs w:val="24"/>
        </w:rPr>
        <w:t>П</w:t>
      </w:r>
      <w:r w:rsidR="00FF7BBC" w:rsidRPr="00797181">
        <w:rPr>
          <w:rFonts w:ascii="Times New Roman" w:hAnsi="Times New Roman"/>
          <w:color w:val="auto"/>
          <w:sz w:val="24"/>
          <w:szCs w:val="24"/>
        </w:rPr>
        <w:t>редписания.</w:t>
      </w:r>
    </w:p>
    <w:p w:rsidR="00BB48AF" w:rsidRPr="00797181" w:rsidRDefault="00C94BFD" w:rsidP="00BB48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97181">
        <w:rPr>
          <w:rFonts w:ascii="Times New Roman" w:hAnsi="Times New Roman"/>
          <w:bCs/>
          <w:color w:val="auto"/>
          <w:sz w:val="24"/>
          <w:szCs w:val="24"/>
        </w:rPr>
        <w:t>Предписание получено Заказчиком 17.03.2023 (номер ре</w:t>
      </w:r>
      <w:r w:rsidR="00797181">
        <w:rPr>
          <w:rFonts w:ascii="Times New Roman" w:hAnsi="Times New Roman"/>
          <w:bCs/>
          <w:color w:val="auto"/>
          <w:sz w:val="24"/>
          <w:szCs w:val="24"/>
        </w:rPr>
        <w:t>гистрации входящего документа №</w:t>
      </w:r>
      <w:r w:rsidR="00797181">
        <w:rPr>
          <w:rFonts w:ascii="Times New Roman" w:hAnsi="Times New Roman"/>
          <w:bCs/>
          <w:color w:val="auto"/>
          <w:sz w:val="24"/>
          <w:szCs w:val="24"/>
          <w:lang w:val="en-US"/>
        </w:rPr>
        <w:t> </w:t>
      </w:r>
      <w:r w:rsidRPr="00797181">
        <w:rPr>
          <w:rFonts w:ascii="Times New Roman" w:hAnsi="Times New Roman"/>
          <w:bCs/>
          <w:color w:val="auto"/>
          <w:sz w:val="24"/>
          <w:szCs w:val="24"/>
        </w:rPr>
        <w:t xml:space="preserve">607). </w:t>
      </w:r>
      <w:r w:rsidR="00B61BE4" w:rsidRPr="0079718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155BF" w:rsidRPr="00797181">
        <w:rPr>
          <w:rFonts w:ascii="Times New Roman" w:hAnsi="Times New Roman"/>
          <w:bCs/>
          <w:color w:val="auto"/>
          <w:sz w:val="24"/>
          <w:szCs w:val="24"/>
        </w:rPr>
        <w:t>Соответственно П</w:t>
      </w:r>
      <w:r w:rsidRPr="00797181">
        <w:rPr>
          <w:rFonts w:ascii="Times New Roman" w:hAnsi="Times New Roman"/>
          <w:bCs/>
          <w:color w:val="auto"/>
          <w:sz w:val="24"/>
          <w:szCs w:val="24"/>
        </w:rPr>
        <w:t xml:space="preserve">редписание в полном объеме должно быть исполнено Заказчиком в срок до </w:t>
      </w:r>
      <w:r w:rsidR="000C4940" w:rsidRPr="00797181">
        <w:rPr>
          <w:rFonts w:ascii="Times New Roman" w:hAnsi="Times New Roman"/>
          <w:b/>
          <w:bCs/>
          <w:color w:val="auto"/>
          <w:sz w:val="24"/>
          <w:szCs w:val="24"/>
        </w:rPr>
        <w:t xml:space="preserve">07.04.2023 </w:t>
      </w:r>
      <w:r w:rsidRPr="00797181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0C4940" w:rsidRPr="00797181">
        <w:rPr>
          <w:rFonts w:ascii="Times New Roman" w:hAnsi="Times New Roman"/>
          <w:b/>
          <w:bCs/>
          <w:color w:val="auto"/>
          <w:sz w:val="24"/>
          <w:szCs w:val="24"/>
        </w:rPr>
        <w:t>включительно</w:t>
      </w:r>
      <w:r w:rsidRPr="00797181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0C4940" w:rsidRPr="00797181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79718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BB48AF" w:rsidRPr="00797181" w:rsidRDefault="000C4940" w:rsidP="000C49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97181">
        <w:rPr>
          <w:rFonts w:ascii="Times New Roman" w:hAnsi="Times New Roman"/>
          <w:color w:val="auto"/>
          <w:sz w:val="24"/>
          <w:szCs w:val="24"/>
        </w:rPr>
        <w:t>В адрес Министерства от Заказчика</w:t>
      </w:r>
      <w:r w:rsidR="00C94BFD" w:rsidRPr="00797181">
        <w:rPr>
          <w:rFonts w:ascii="Times New Roman" w:hAnsi="Times New Roman"/>
          <w:color w:val="auto"/>
          <w:sz w:val="24"/>
          <w:szCs w:val="24"/>
        </w:rPr>
        <w:t xml:space="preserve"> поступило письмо</w:t>
      </w:r>
      <w:r w:rsidRPr="0079718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155BF" w:rsidRPr="00797181">
        <w:rPr>
          <w:rFonts w:ascii="Times New Roman" w:hAnsi="Times New Roman"/>
          <w:color w:val="auto"/>
          <w:sz w:val="24"/>
          <w:szCs w:val="24"/>
        </w:rPr>
        <w:t>об исполнении П</w:t>
      </w:r>
      <w:r w:rsidRPr="00797181">
        <w:rPr>
          <w:rFonts w:ascii="Times New Roman" w:hAnsi="Times New Roman"/>
          <w:color w:val="auto"/>
          <w:sz w:val="24"/>
          <w:szCs w:val="24"/>
        </w:rPr>
        <w:t>редписания (</w:t>
      </w:r>
      <w:proofErr w:type="spellStart"/>
      <w:r w:rsidRPr="00797181">
        <w:rPr>
          <w:rFonts w:ascii="Times New Roman" w:hAnsi="Times New Roman"/>
          <w:color w:val="auto"/>
          <w:sz w:val="24"/>
          <w:szCs w:val="24"/>
        </w:rPr>
        <w:t>вх</w:t>
      </w:r>
      <w:proofErr w:type="spellEnd"/>
      <w:r w:rsidRPr="00797181">
        <w:rPr>
          <w:rFonts w:ascii="Times New Roman" w:hAnsi="Times New Roman"/>
          <w:color w:val="auto"/>
          <w:sz w:val="24"/>
          <w:szCs w:val="24"/>
        </w:rPr>
        <w:t xml:space="preserve">. от 12.04.2023 № 2029). </w:t>
      </w:r>
    </w:p>
    <w:p w:rsidR="00BB48AF" w:rsidRPr="00797181" w:rsidRDefault="000C4940" w:rsidP="000C49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97181">
        <w:rPr>
          <w:rFonts w:ascii="Times New Roman" w:hAnsi="Times New Roman"/>
          <w:color w:val="auto"/>
          <w:sz w:val="24"/>
          <w:szCs w:val="24"/>
        </w:rPr>
        <w:t>Комисс</w:t>
      </w:r>
      <w:r w:rsidR="00C94BFD" w:rsidRPr="00797181">
        <w:rPr>
          <w:rFonts w:ascii="Times New Roman" w:hAnsi="Times New Roman"/>
          <w:color w:val="auto"/>
          <w:sz w:val="24"/>
          <w:szCs w:val="24"/>
        </w:rPr>
        <w:t>ия, рассмотрев направленную З</w:t>
      </w:r>
      <w:r w:rsidR="00BB48AF" w:rsidRPr="00797181">
        <w:rPr>
          <w:rFonts w:ascii="Times New Roman" w:hAnsi="Times New Roman"/>
          <w:color w:val="auto"/>
          <w:sz w:val="24"/>
          <w:szCs w:val="24"/>
        </w:rPr>
        <w:t xml:space="preserve">аказчиком информацию, а также информацию, размещенную в </w:t>
      </w:r>
      <w:r w:rsidR="000156F9">
        <w:rPr>
          <w:rFonts w:ascii="Times New Roman" w:hAnsi="Times New Roman"/>
          <w:color w:val="auto"/>
          <w:sz w:val="24"/>
          <w:szCs w:val="24"/>
        </w:rPr>
        <w:t xml:space="preserve">единой информационной системе в сфере закупок (далее – </w:t>
      </w:r>
      <w:r w:rsidR="00BB48AF" w:rsidRPr="00797181">
        <w:rPr>
          <w:rFonts w:ascii="Times New Roman" w:hAnsi="Times New Roman"/>
          <w:color w:val="auto"/>
          <w:sz w:val="24"/>
          <w:szCs w:val="24"/>
        </w:rPr>
        <w:t>ЕИС</w:t>
      </w:r>
      <w:r w:rsidR="000156F9">
        <w:rPr>
          <w:rFonts w:ascii="Times New Roman" w:hAnsi="Times New Roman"/>
          <w:color w:val="auto"/>
          <w:sz w:val="24"/>
          <w:szCs w:val="24"/>
        </w:rPr>
        <w:t>)</w:t>
      </w:r>
      <w:r w:rsidR="00BB48AF" w:rsidRPr="00797181">
        <w:rPr>
          <w:rFonts w:ascii="Times New Roman" w:hAnsi="Times New Roman"/>
          <w:color w:val="auto"/>
          <w:sz w:val="24"/>
          <w:szCs w:val="24"/>
        </w:rPr>
        <w:t>, установила следующее.</w:t>
      </w:r>
    </w:p>
    <w:p w:rsidR="000C4940" w:rsidRPr="002D11F3" w:rsidRDefault="00C94BFD" w:rsidP="00BB48A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97181">
        <w:rPr>
          <w:rFonts w:ascii="Times New Roman" w:hAnsi="Times New Roman"/>
          <w:color w:val="auto"/>
          <w:sz w:val="24"/>
          <w:szCs w:val="24"/>
        </w:rPr>
        <w:t xml:space="preserve">1. </w:t>
      </w:r>
      <w:r w:rsidR="00691653" w:rsidRPr="00797181">
        <w:rPr>
          <w:rFonts w:ascii="Times New Roman" w:hAnsi="Times New Roman"/>
          <w:color w:val="auto"/>
          <w:sz w:val="24"/>
          <w:szCs w:val="24"/>
        </w:rPr>
        <w:t>И</w:t>
      </w:r>
      <w:r w:rsidR="000C4940" w:rsidRPr="00797181">
        <w:rPr>
          <w:rFonts w:ascii="Times New Roman" w:hAnsi="Times New Roman"/>
          <w:color w:val="auto"/>
          <w:sz w:val="24"/>
          <w:szCs w:val="24"/>
        </w:rPr>
        <w:t>нформаци</w:t>
      </w:r>
      <w:r w:rsidR="00BB48AF" w:rsidRPr="00797181">
        <w:rPr>
          <w:rFonts w:ascii="Times New Roman" w:hAnsi="Times New Roman"/>
          <w:color w:val="auto"/>
          <w:sz w:val="24"/>
          <w:szCs w:val="24"/>
        </w:rPr>
        <w:t>я</w:t>
      </w:r>
      <w:r w:rsidR="000C4940" w:rsidRPr="00797181">
        <w:rPr>
          <w:rFonts w:ascii="Times New Roman" w:hAnsi="Times New Roman"/>
          <w:color w:val="auto"/>
          <w:sz w:val="24"/>
          <w:szCs w:val="24"/>
        </w:rPr>
        <w:t xml:space="preserve"> об обеспечении исполнения</w:t>
      </w:r>
      <w:r w:rsidR="00BB48AF" w:rsidRPr="00797181">
        <w:rPr>
          <w:rFonts w:ascii="Times New Roman" w:hAnsi="Times New Roman"/>
          <w:color w:val="auto"/>
          <w:sz w:val="24"/>
          <w:szCs w:val="24"/>
        </w:rPr>
        <w:t xml:space="preserve"> следующих</w:t>
      </w:r>
      <w:r w:rsidR="000C4940" w:rsidRPr="00643FBB">
        <w:rPr>
          <w:rFonts w:ascii="Times New Roman" w:hAnsi="Times New Roman"/>
          <w:color w:val="auto"/>
          <w:sz w:val="24"/>
          <w:szCs w:val="24"/>
        </w:rPr>
        <w:t xml:space="preserve"> контракт</w:t>
      </w:r>
      <w:r w:rsidR="00BB48AF">
        <w:rPr>
          <w:rFonts w:ascii="Times New Roman" w:hAnsi="Times New Roman"/>
          <w:color w:val="auto"/>
          <w:sz w:val="24"/>
          <w:szCs w:val="24"/>
        </w:rPr>
        <w:t>ов</w:t>
      </w:r>
      <w:r w:rsidR="000C4940" w:rsidRPr="00643FBB">
        <w:rPr>
          <w:rFonts w:ascii="Times New Roman" w:hAnsi="Times New Roman"/>
          <w:color w:val="auto"/>
          <w:sz w:val="24"/>
          <w:szCs w:val="24"/>
        </w:rPr>
        <w:t xml:space="preserve"> в соответствии с пунктом 15 части 2 статьи 103 Федерального закона № 44-ФЗ, подпунктом «м» пункта 10 Правил ведения реестра контрактов, заключенных заказчиками, утвержденных Постановлением Правительства Российской Федерации от 27.01.2022 № 60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0C4940" w:rsidRPr="00643FBB">
        <w:rPr>
          <w:rFonts w:ascii="Times New Roman" w:hAnsi="Times New Roman"/>
          <w:color w:val="auto"/>
          <w:sz w:val="24"/>
          <w:szCs w:val="24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для размещения </w:t>
      </w:r>
      <w:r w:rsidR="000C4940" w:rsidRPr="002D11F3">
        <w:rPr>
          <w:rFonts w:ascii="Times New Roman" w:hAnsi="Times New Roman"/>
          <w:color w:val="auto"/>
          <w:sz w:val="24"/>
          <w:szCs w:val="24"/>
        </w:rPr>
        <w:t>в реестре контрактов</w:t>
      </w:r>
      <w:r>
        <w:rPr>
          <w:rFonts w:ascii="Times New Roman" w:hAnsi="Times New Roman"/>
          <w:color w:val="auto"/>
          <w:sz w:val="24"/>
          <w:szCs w:val="24"/>
        </w:rPr>
        <w:t xml:space="preserve">, заключенных заказчиками, направлена </w:t>
      </w:r>
      <w:r w:rsidR="00CC7716" w:rsidRPr="00CC7716"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 на</w:t>
      </w:r>
      <w:r w:rsidR="000155BF">
        <w:rPr>
          <w:rFonts w:ascii="Times New Roman" w:hAnsi="Times New Roman"/>
          <w:color w:val="auto"/>
          <w:sz w:val="24"/>
          <w:szCs w:val="24"/>
        </w:rPr>
        <w:t>рушением срока, установленного П</w:t>
      </w:r>
      <w:r>
        <w:rPr>
          <w:rFonts w:ascii="Times New Roman" w:hAnsi="Times New Roman"/>
          <w:color w:val="auto"/>
          <w:sz w:val="24"/>
          <w:szCs w:val="24"/>
        </w:rPr>
        <w:t>редписанием</w:t>
      </w:r>
      <w:r w:rsidR="005A61CA">
        <w:rPr>
          <w:rFonts w:ascii="Times New Roman" w:hAnsi="Times New Roman"/>
          <w:color w:val="auto"/>
          <w:sz w:val="24"/>
          <w:szCs w:val="24"/>
        </w:rPr>
        <w:t xml:space="preserve"> до 07.04.2023</w:t>
      </w:r>
      <w:r w:rsidR="000C4940" w:rsidRPr="002D11F3">
        <w:rPr>
          <w:rFonts w:ascii="Times New Roman" w:hAnsi="Times New Roman"/>
          <w:color w:val="auto"/>
          <w:sz w:val="24"/>
          <w:szCs w:val="24"/>
        </w:rPr>
        <w:t>:</w:t>
      </w:r>
    </w:p>
    <w:p w:rsidR="000C4940" w:rsidRPr="002D11F3" w:rsidRDefault="000C4940" w:rsidP="000C49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D11F3">
        <w:rPr>
          <w:rFonts w:ascii="Times New Roman" w:hAnsi="Times New Roman"/>
          <w:color w:val="auto"/>
          <w:sz w:val="24"/>
          <w:szCs w:val="24"/>
        </w:rPr>
        <w:t>о независимой гарантии от 12.04.2022 № 1100540/02-ДО/ГАР на сумму 18 210,06 руб. по контракту от 18.04.2022 № 0813500000122003931 на оказание медицинских услуг (реестровый номер 21825000116220000</w:t>
      </w:r>
      <w:r w:rsidR="002D11F3" w:rsidRPr="002D11F3">
        <w:rPr>
          <w:rFonts w:ascii="Times New Roman" w:hAnsi="Times New Roman"/>
          <w:color w:val="auto"/>
          <w:sz w:val="24"/>
          <w:szCs w:val="24"/>
        </w:rPr>
        <w:t xml:space="preserve">23) - </w:t>
      </w:r>
      <w:r w:rsidR="00643FBB" w:rsidRPr="002D11F3">
        <w:rPr>
          <w:rFonts w:ascii="Times New Roman" w:hAnsi="Times New Roman"/>
          <w:color w:val="auto"/>
          <w:sz w:val="24"/>
          <w:szCs w:val="24"/>
        </w:rPr>
        <w:t xml:space="preserve">информация </w:t>
      </w:r>
      <w:r w:rsidR="002D11F3">
        <w:rPr>
          <w:rFonts w:ascii="Times New Roman" w:hAnsi="Times New Roman"/>
          <w:color w:val="auto"/>
          <w:sz w:val="24"/>
          <w:szCs w:val="24"/>
        </w:rPr>
        <w:t xml:space="preserve">направлена Заказчиком </w:t>
      </w:r>
      <w:r w:rsidR="00643FBB" w:rsidRPr="002D11F3">
        <w:rPr>
          <w:rFonts w:ascii="Times New Roman" w:hAnsi="Times New Roman"/>
          <w:color w:val="auto"/>
          <w:sz w:val="24"/>
          <w:szCs w:val="24"/>
        </w:rPr>
        <w:t>13.04.2023</w:t>
      </w:r>
      <w:r w:rsidR="002D11F3" w:rsidRPr="002D11F3">
        <w:rPr>
          <w:rFonts w:ascii="Times New Roman" w:hAnsi="Times New Roman"/>
          <w:color w:val="auto"/>
          <w:sz w:val="24"/>
          <w:szCs w:val="24"/>
        </w:rPr>
        <w:t>;</w:t>
      </w:r>
    </w:p>
    <w:p w:rsidR="002D11F3" w:rsidRPr="002D11F3" w:rsidRDefault="000C4940" w:rsidP="002D11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D11F3">
        <w:rPr>
          <w:rFonts w:ascii="Times New Roman" w:hAnsi="Times New Roman"/>
          <w:color w:val="auto"/>
          <w:sz w:val="24"/>
          <w:szCs w:val="24"/>
        </w:rPr>
        <w:t xml:space="preserve">о платежном поручении от 26.05.2022 № 6488 на сумму 1360 руб. по контракту от 07.06.2022 № 0813500000122006502 на поставку лекарственного препарата </w:t>
      </w:r>
      <w:proofErr w:type="spellStart"/>
      <w:r w:rsidRPr="002D11F3">
        <w:rPr>
          <w:rFonts w:ascii="Times New Roman" w:hAnsi="Times New Roman"/>
          <w:color w:val="auto"/>
          <w:sz w:val="24"/>
          <w:szCs w:val="24"/>
        </w:rPr>
        <w:t>Дексаметазон</w:t>
      </w:r>
      <w:proofErr w:type="spellEnd"/>
      <w:r w:rsidRPr="002D11F3">
        <w:rPr>
          <w:rFonts w:ascii="Times New Roman" w:hAnsi="Times New Roman"/>
          <w:color w:val="auto"/>
          <w:sz w:val="24"/>
          <w:szCs w:val="24"/>
        </w:rPr>
        <w:t xml:space="preserve"> (реестр</w:t>
      </w:r>
      <w:r w:rsidR="002D11F3" w:rsidRPr="002D11F3">
        <w:rPr>
          <w:rFonts w:ascii="Times New Roman" w:hAnsi="Times New Roman"/>
          <w:color w:val="auto"/>
          <w:sz w:val="24"/>
          <w:szCs w:val="24"/>
        </w:rPr>
        <w:t xml:space="preserve">овый номер 2182500011622000055) - </w:t>
      </w:r>
      <w:r w:rsidR="00643FBB" w:rsidRPr="002D11F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11F3" w:rsidRPr="002D11F3">
        <w:rPr>
          <w:rFonts w:ascii="Times New Roman" w:hAnsi="Times New Roman"/>
          <w:color w:val="auto"/>
          <w:sz w:val="24"/>
          <w:szCs w:val="24"/>
        </w:rPr>
        <w:t>информация направлена Заказчиком 13.04.2023;</w:t>
      </w:r>
    </w:p>
    <w:p w:rsidR="000C4940" w:rsidRPr="000156F9" w:rsidRDefault="000C4940" w:rsidP="002D11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D11F3">
        <w:rPr>
          <w:rFonts w:ascii="Times New Roman" w:hAnsi="Times New Roman"/>
          <w:color w:val="auto"/>
          <w:sz w:val="24"/>
          <w:szCs w:val="24"/>
        </w:rPr>
        <w:t>о платежном поручении от 05.07.2022 № 1183 на сумму 700 руб. по контракту от 12.07.2022 № 0813500000122008837 на поставку препарата «ВОДОРОДА ПЕРОКСИД» (реестр</w:t>
      </w:r>
      <w:r w:rsidR="002D11F3" w:rsidRPr="002D11F3">
        <w:rPr>
          <w:rFonts w:ascii="Times New Roman" w:hAnsi="Times New Roman"/>
          <w:color w:val="auto"/>
          <w:sz w:val="24"/>
          <w:szCs w:val="24"/>
        </w:rPr>
        <w:t xml:space="preserve">овый номер </w:t>
      </w:r>
      <w:r w:rsidR="002D11F3" w:rsidRPr="000156F9">
        <w:rPr>
          <w:rFonts w:ascii="Times New Roman" w:hAnsi="Times New Roman"/>
          <w:color w:val="auto"/>
          <w:sz w:val="24"/>
          <w:szCs w:val="24"/>
        </w:rPr>
        <w:t xml:space="preserve">2182500011622000096) - </w:t>
      </w:r>
      <w:r w:rsidR="00643FBB" w:rsidRPr="0001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11F3" w:rsidRPr="000156F9">
        <w:rPr>
          <w:rFonts w:ascii="Times New Roman" w:hAnsi="Times New Roman"/>
          <w:color w:val="auto"/>
          <w:sz w:val="24"/>
          <w:szCs w:val="24"/>
        </w:rPr>
        <w:t>информация направлена Заказчиком 18.04.2023;</w:t>
      </w:r>
    </w:p>
    <w:p w:rsidR="000156F9" w:rsidRPr="000156F9" w:rsidRDefault="000156F9" w:rsidP="000156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156F9">
        <w:rPr>
          <w:rFonts w:ascii="Times New Roman" w:hAnsi="Times New Roman"/>
          <w:color w:val="auto"/>
          <w:sz w:val="24"/>
          <w:szCs w:val="24"/>
        </w:rPr>
        <w:t>о независимой гарантии от 21.04.2022 № 515691-13/2022 на сумму 251,02 руб. по контракту от 04.05.2022 № 0813500000122004702 на поставку бакалейных продуктов питания (реестровый номер 2182500011622000034) - информация направлена Заказчиком 14.04.2023;</w:t>
      </w:r>
    </w:p>
    <w:p w:rsidR="000156F9" w:rsidRPr="000156F9" w:rsidRDefault="000156F9" w:rsidP="000156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156F9">
        <w:rPr>
          <w:rFonts w:ascii="Times New Roman" w:hAnsi="Times New Roman"/>
          <w:color w:val="auto"/>
          <w:sz w:val="24"/>
          <w:szCs w:val="24"/>
        </w:rPr>
        <w:t>о платежном поручении от 19.12.2022 № 661 на сумму 5 746,76 руб. по контракту от 26.12.2022 № 0813500000122019816 на поставку бумаги для офисной техники (реестровый номер 2182500011622000241) - информация направлена Заказчиком 13.04.2023;</w:t>
      </w:r>
    </w:p>
    <w:p w:rsidR="000156F9" w:rsidRPr="000156F9" w:rsidRDefault="000156F9" w:rsidP="000156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156F9">
        <w:rPr>
          <w:rFonts w:ascii="Times New Roman" w:hAnsi="Times New Roman"/>
          <w:color w:val="auto"/>
          <w:sz w:val="24"/>
          <w:szCs w:val="24"/>
        </w:rPr>
        <w:t>о платежном поручении от 20.12.2022 № 1748 на сумму 3 351,66 руб. по контракту от 26.12.2022 № 0813500000122020368 на поставку хлебобулочных изделий (реестровый номер 2182500011622000234) -  информация направлена Заказчиком 13.04.2023;</w:t>
      </w:r>
    </w:p>
    <w:p w:rsidR="000156F9" w:rsidRPr="000156F9" w:rsidRDefault="000156F9" w:rsidP="000156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156F9">
        <w:rPr>
          <w:rFonts w:ascii="Times New Roman" w:hAnsi="Times New Roman"/>
          <w:color w:val="auto"/>
          <w:sz w:val="24"/>
          <w:szCs w:val="24"/>
        </w:rPr>
        <w:lastRenderedPageBreak/>
        <w:t>о независимой гарантии от 22.12.2022 № 1114831/02-ДО/ГАР на сумму 606,70 руб. по контракту от 30.12.2022 № 0813500000122020619 на поставку сахара и соли (реестровый номер 2182500011623000001) - информация направлена Заказчиком 14.04.2023.</w:t>
      </w:r>
    </w:p>
    <w:p w:rsidR="00C94BFD" w:rsidRDefault="00C94BFD" w:rsidP="002D11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2. </w:t>
      </w:r>
      <w:r w:rsidR="00691653">
        <w:rPr>
          <w:rFonts w:ascii="Times New Roman" w:hAnsi="Times New Roman"/>
          <w:bCs/>
          <w:color w:val="auto"/>
          <w:sz w:val="24"/>
          <w:szCs w:val="24"/>
        </w:rPr>
        <w:t>Н</w:t>
      </w:r>
      <w:r w:rsidR="00691653" w:rsidRPr="00691653">
        <w:rPr>
          <w:rFonts w:ascii="Times New Roman" w:hAnsi="Times New Roman"/>
          <w:bCs/>
          <w:color w:val="auto"/>
          <w:sz w:val="24"/>
          <w:szCs w:val="24"/>
        </w:rPr>
        <w:t>а мом</w:t>
      </w:r>
      <w:r w:rsidR="000155BF">
        <w:rPr>
          <w:rFonts w:ascii="Times New Roman" w:hAnsi="Times New Roman"/>
          <w:bCs/>
          <w:color w:val="auto"/>
          <w:sz w:val="24"/>
          <w:szCs w:val="24"/>
        </w:rPr>
        <w:t>ент окончания срока исполнения П</w:t>
      </w:r>
      <w:r w:rsidR="00691653" w:rsidRPr="00691653">
        <w:rPr>
          <w:rFonts w:ascii="Times New Roman" w:hAnsi="Times New Roman"/>
          <w:bCs/>
          <w:color w:val="auto"/>
          <w:sz w:val="24"/>
          <w:szCs w:val="24"/>
        </w:rPr>
        <w:t>редписания</w:t>
      </w:r>
      <w:r w:rsidR="00F26FA3">
        <w:rPr>
          <w:rFonts w:ascii="Times New Roman" w:hAnsi="Times New Roman"/>
          <w:bCs/>
          <w:color w:val="auto"/>
          <w:sz w:val="24"/>
          <w:szCs w:val="24"/>
        </w:rPr>
        <w:t xml:space="preserve"> - 07.04.2023</w:t>
      </w:r>
      <w:r w:rsidR="00691653" w:rsidRPr="0069165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691653">
        <w:rPr>
          <w:rFonts w:ascii="Times New Roman" w:hAnsi="Times New Roman"/>
          <w:bCs/>
          <w:color w:val="auto"/>
          <w:sz w:val="24"/>
          <w:szCs w:val="24"/>
        </w:rPr>
        <w:t>и</w:t>
      </w:r>
      <w:r>
        <w:rPr>
          <w:rFonts w:ascii="Times New Roman" w:hAnsi="Times New Roman"/>
          <w:bCs/>
          <w:color w:val="auto"/>
          <w:sz w:val="24"/>
          <w:szCs w:val="24"/>
        </w:rPr>
        <w:t>нформация об исполнении следующих контрактов, срок исполнения по которым истек – 31.</w:t>
      </w:r>
      <w:r w:rsidR="001164FB">
        <w:rPr>
          <w:rFonts w:ascii="Times New Roman" w:hAnsi="Times New Roman"/>
          <w:bCs/>
          <w:color w:val="auto"/>
          <w:sz w:val="24"/>
          <w:szCs w:val="24"/>
        </w:rPr>
        <w:t>12.2022, Заказчиком в ЕИС не напра</w:t>
      </w:r>
      <w:r>
        <w:rPr>
          <w:rFonts w:ascii="Times New Roman" w:hAnsi="Times New Roman"/>
          <w:bCs/>
          <w:color w:val="auto"/>
          <w:sz w:val="24"/>
          <w:szCs w:val="24"/>
        </w:rPr>
        <w:t>влена</w:t>
      </w:r>
      <w:r w:rsidR="00691653">
        <w:rPr>
          <w:rFonts w:ascii="Times New Roman" w:hAnsi="Times New Roman"/>
          <w:bCs/>
          <w:color w:val="auto"/>
          <w:sz w:val="24"/>
          <w:szCs w:val="24"/>
        </w:rPr>
        <w:t>:</w:t>
      </w:r>
    </w:p>
    <w:tbl>
      <w:tblPr>
        <w:tblW w:w="10226" w:type="dxa"/>
        <w:tblInd w:w="234" w:type="dxa"/>
        <w:tblLook w:val="04A0" w:firstRow="1" w:lastRow="0" w:firstColumn="1" w:lastColumn="0" w:noHBand="0" w:noVBand="1"/>
      </w:tblPr>
      <w:tblGrid>
        <w:gridCol w:w="719"/>
        <w:gridCol w:w="2395"/>
        <w:gridCol w:w="1158"/>
        <w:gridCol w:w="1995"/>
        <w:gridCol w:w="1938"/>
        <w:gridCol w:w="2021"/>
      </w:tblGrid>
      <w:tr w:rsidR="002062F7" w:rsidRPr="002062F7" w:rsidTr="002062F7">
        <w:trPr>
          <w:trHeight w:val="1924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F7">
              <w:rPr>
                <w:rFonts w:ascii="Times New Roman" w:hAnsi="Times New Roman"/>
                <w:b/>
                <w:bCs/>
                <w:sz w:val="18"/>
                <w:szCs w:val="18"/>
              </w:rPr>
              <w:t>Номер реестровой записи контракта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F7">
              <w:rPr>
                <w:rFonts w:ascii="Times New Roman" w:hAnsi="Times New Roman"/>
                <w:b/>
                <w:bCs/>
                <w:sz w:val="18"/>
                <w:szCs w:val="18"/>
              </w:rPr>
              <w:t>Дата контракта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F7">
              <w:rPr>
                <w:rFonts w:ascii="Times New Roman" w:hAnsi="Times New Roman"/>
                <w:b/>
                <w:bCs/>
                <w:sz w:val="18"/>
                <w:szCs w:val="18"/>
              </w:rPr>
              <w:t>Номер контракта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F7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 контракта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F7">
              <w:rPr>
                <w:rFonts w:ascii="Times New Roman" w:hAnsi="Times New Roman"/>
                <w:b/>
                <w:bCs/>
                <w:sz w:val="18"/>
                <w:szCs w:val="18"/>
              </w:rPr>
              <w:t>Цена контракта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'2182500011622000023'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18.04.2022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'0813500000122003931'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'Оказание медицинских услуг'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'182 100,60'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'2182500011622000013'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14.03.2022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'0813500000122001518'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'Эхокардиография'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'81 600,00'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'2182500011622000001'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05.01.2022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'0813500000121019312'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по техническому обслуживанию лифта'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'78 447,96'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'2182500011622000032'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04.05.2022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'0813500000122004832'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'Оказание медицинских услуг'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'171 933,00'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'2182500011621000253'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21.12.2021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'0813500000121018114'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'Лекарственные препараты, входящие в перечень ЖНВЛП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'8 824,00'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'2182500011622000036'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06.05.2022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'0813500000122004641'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'Дезинфицирующие средства'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'241 707,09'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'2182500011622000030'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04.05.2022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'0813500000122004680'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'Препараты для лечения заболеваний нервной системы и психоаналептики 2'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'25 468,00'</w:t>
            </w:r>
          </w:p>
        </w:tc>
      </w:tr>
      <w:tr w:rsidR="002062F7" w:rsidRPr="002062F7" w:rsidTr="002062F7">
        <w:trPr>
          <w:trHeight w:val="12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'2182500011622000033'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04.05.2022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'0813500000122004777'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'Лекарственные препараты для лечения сердечно-сосудистых заболеваний'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'26 463,70'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'2182500011622000095'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12.07.2022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'0813500000122008833'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 xml:space="preserve">'Калия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аспарагинат+магния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аспарагинат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'28 620,00'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'2182500011622000026'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29.04.2022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'0813500000122004490'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Лидокаин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'4 175,00'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10.11.2021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'0813500000121014819'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'Антибиотики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'3 250,00'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09.11.2021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'0813500000121014314'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Азитромицин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'36 818,50'</w:t>
            </w:r>
          </w:p>
        </w:tc>
      </w:tr>
      <w:tr w:rsidR="002062F7" w:rsidRPr="002062F7" w:rsidTr="002062F7">
        <w:trPr>
          <w:trHeight w:val="3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'2182500011620000132'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'0813500000120011494'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'Подготовка проектных документаций и выполнение инженерных изысканий, выполнение работ по строительству фельдшерско-акушерских пунктов на территории Удмуртской Республики'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'8 376 634,94'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09.11.2021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'0813500000121014567'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 xml:space="preserve">'Калия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хлорид+натрия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хлорид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'31 760,40'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'0813500000121014338'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'Натрия хлорид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'65 319,90'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'2182500011622000067'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22.06.2022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'0813500000122007151'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'Молочные продукты'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'62 984,00'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'2182500011622000082'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01.07.2022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'0813500000122007668'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'Яйца куриные'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'9 828,00'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'2182500011622000157'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04.10.2022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'0813500000122014004'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34145 Расходные материалы для лаборатории'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'49 281,88'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'2182500011622000152'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04.10.2022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'0813500000122013993'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33935 Расходные материалы (скарификатор, шпатель)'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'3 427,20'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'2182500011622000149'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04.10.2022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'0813500000122013220'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 xml:space="preserve">'№ 33645 Бахилы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токонепроводящие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>, нестерильные'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'22 517,74'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'2182500011622000143'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03.10.2022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'0813500000122013896'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33762 Повязки и покрытия раневые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'5 036,80'</w:t>
            </w:r>
          </w:p>
        </w:tc>
      </w:tr>
      <w:tr w:rsidR="002062F7" w:rsidRPr="002062F7" w:rsidTr="002062F7">
        <w:trPr>
          <w:trHeight w:val="12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'2182500011622000142'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30.09.2022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'0813500000122013249'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33439 Контрольные материалы для гематологического анализатора Urit-3020'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'7 719,00'</w:t>
            </w:r>
          </w:p>
        </w:tc>
      </w:tr>
      <w:tr w:rsidR="002062F7" w:rsidRPr="002062F7" w:rsidTr="002062F7">
        <w:trPr>
          <w:trHeight w:val="14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'2182500011622000141'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30.09.2022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'0813500000122013224'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 xml:space="preserve">'№ 33329 Контрольные материалы для гематологических анализаторов серии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Micros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'2 242,85'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'2182500011622000140'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30.09.2022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'0813500000122013643'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34014 УРАПИДИЛ'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'2 437,50'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'2182500011622000136'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'0813500000122013480'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33877 ТРАНЕКСАМОВАЯ КИСЛОТА'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'4 316,00'</w:t>
            </w:r>
          </w:p>
        </w:tc>
      </w:tr>
      <w:tr w:rsidR="002062F7" w:rsidRPr="002062F7" w:rsidTr="002062F7">
        <w:trPr>
          <w:trHeight w:val="12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'2182500011622000131'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19.09.2022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'0813500000122012749'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32669 Маска лицевая для защиты дыхательных путей, одноразового использования'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'9 240,00'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'2182500011622000130'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19.09.2022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'0813500000122012965'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33159 Салфетка для очищения кожи, стерильная'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'16 039,50'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'2182500011622000128'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19.09.2022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'0813500000122013073'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34320 Нити хирургические'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'10 909,09'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'2182500011622000116'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13.09.2022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'0813500000122012550'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35831 Чистящие и моющие средства'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'2 759,00'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'2182500011622000098'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30.08.2022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'0813500000122011747'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'Сахар и соль'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'9 642,60'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'2182500011622000088'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04.07.2022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'0813500000122008186'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'Игла инъекционная, одноразового использования, стерильная'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'1 758,20'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'2182500011622000044'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23.05.2022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'0813500000122005796'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'Маска лицевая для защиты дыхательных путей, одноразового использования'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'14 100,00'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'2182500011621000194'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'0813500000121014561'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'Лекарственные препараты, не включенные в перечень ЖНВЛП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'12 107,00'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'2182500011621000210'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15.11.2021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'0813500000121014902'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'Лекарственные препараты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'29 813,01'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'2182500011622000022'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29.03.2022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'0813500000122002504'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по специальной оценке условий труда'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'15 870,60'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'2182500011622000020'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'0813500000122001612'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'Картофель'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'18 000,00'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'2182500011622000018'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22.03.2022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'318001004253'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доступа к сети Интернет'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'110 000,00'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'2182500011622000017'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22.03.2022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'1240032'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телефонной связи'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'128 000,00'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'2182500011622000016'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22.03.2022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'827324'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доступа к сети Интернет'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'75 000,00'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10.11.2021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'0813500000121014791'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Умифеновир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'72 801,74'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'2182500011622000005'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18.01.2022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'0813500000121019546'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'Канцелярские товары'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'1 611,75'</w:t>
            </w:r>
          </w:p>
        </w:tc>
      </w:tr>
      <w:tr w:rsidR="002062F7" w:rsidRPr="002062F7" w:rsidTr="002062F7">
        <w:trPr>
          <w:trHeight w:val="14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'2182500011622000004'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17.01.2022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'0813500000121019634'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'Лекарственные препараты для лечения сердечно-сосудистых заболеваний и витамины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'21 031,00'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'2182500011621000091'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20.05.2021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'0813500000121004823'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'НАТРИЯ ХЛОРИД с  2 портами'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'190 975,50'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'2182500011621000251'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20.12.2021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'0813500000121016986'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'Творог'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'30 142,82'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'2182500011621000250'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20.12.2021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'0813500000121016861'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'Молочные продукты'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'80 550,00'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'2182500011621000217'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Г5003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'Электроэнергия'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'1 200 000,00'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'2182500011621000207'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12.11.2021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'0813500000121014751'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'Медикаменты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'27 511,00'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'2182500011621000199'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10.11.2021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'0813500000121014892'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'Разные группы лекарственных препаратов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'22 317,20'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'2182500011621000192'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09.11.2021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'0813500000121014403'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'Аминофиллин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'9 496,00'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'2182500011621000188'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'0813500000121014336'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Левофлоксацин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'57 089,00'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'2182500011621000187'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01.11.2021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'0813500000121014325'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Дифенгидрамин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'2 139,75'</w:t>
            </w:r>
          </w:p>
        </w:tc>
      </w:tr>
      <w:tr w:rsidR="002062F7" w:rsidRPr="002062F7" w:rsidTr="002062F7">
        <w:trPr>
          <w:trHeight w:val="12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'2182500011621000176'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26.10.2021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'0813500000121013935'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'Шапочка хирургическая, одноразового использования, нестерильная'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'3 000,00'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'2182500011621000172'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08.10.2021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'0813500000121013022'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'Хлебобулочные изделия'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'37 000,00'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'2182500011620000136'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26.10.2020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'0813500000120013961'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'Пакеты для сбора, хранения и транспортировки медицинских отходов'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'9 455,40'</w:t>
            </w:r>
          </w:p>
        </w:tc>
      </w:tr>
      <w:tr w:rsidR="002062F7" w:rsidRPr="002062F7" w:rsidTr="002062F7">
        <w:trPr>
          <w:trHeight w:val="14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'2182500011621000164'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06.09.2021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'0813500000121010234'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'№ 30776 Выполнение работ по капитальному ремонту объекта капитального строительства в сфере здравоохранения'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'5 109 472,70'</w:t>
            </w:r>
          </w:p>
        </w:tc>
      </w:tr>
      <w:tr w:rsidR="002062F7" w:rsidRPr="002062F7" w:rsidTr="002062F7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'2182500011621000144'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02.08.2021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'0813500000121009284'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'Весы напольные (электронные), ростомер медицинский'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'31 157,87'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'2182500011621000115'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08.06.2021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'0813500000121006193'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'Бакалейные продукты питания 2'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'481,25'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'2182500011621000110'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07.06.2021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'0813500000121006076'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'Хлебобулочные изделия'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'35 800,00'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'2182500011621000060'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02.04.2021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'0813500000121002413'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'Мясо сельскохозяйственной птицы замороженное'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'17 400,00'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'2182500011621000050'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29.03.2021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'0813500000121001752'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'Канцелярские товары'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'7 210,87'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'2182500011621000031'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22.03.2021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'0813500000121001579'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'Хлебобулочные изделия'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'58 160,00'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'2182500011621000018'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09.03.2021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'0813500000121001278'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'Картофель'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'4 200,00'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'2182500011620000206'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14.12.2020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'0813500000120017058'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'Бакалейные продукты питания 4'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'2 978,01'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'2182500011620000197'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09.12.2020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'0813500000120016527'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'Картофель'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'20 790,00'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'2182500011620000195'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07.12.2020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'0813500000120016427'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Эноксапарин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натрия'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'93 156,00'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'2182500011620000190'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04.12.2020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'0813500000120015901'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'Зонды'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'3 506,48'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'2182500011620000165'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13.11.2020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'0813500000120014698'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 xml:space="preserve">'Калия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аспарагинат+магния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аспарагинат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'17 964,00'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'2182500011620000145'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09.11.2020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'0813500000120014688'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Умифеновир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'48 050,00'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'2182500011620000114'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06.07.2020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'64'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'Холодное водоснабжение'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'157 460,16'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'2182500011620000107'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25.06.2020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'0813500000120007950'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Азитромицин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 xml:space="preserve"> таблетки'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'20 130,84'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'2182500011620000106'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22.06.2020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'0813500000120007962'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  <w:proofErr w:type="spellStart"/>
            <w:r w:rsidRPr="002062F7">
              <w:rPr>
                <w:rFonts w:ascii="Times New Roman" w:hAnsi="Times New Roman"/>
                <w:sz w:val="18"/>
                <w:szCs w:val="18"/>
              </w:rPr>
              <w:t>Лидокаин</w:t>
            </w:r>
            <w:proofErr w:type="spellEnd"/>
            <w:r w:rsidRPr="002062F7">
              <w:rPr>
                <w:rFonts w:ascii="Times New Roman" w:hAnsi="Times New Roman"/>
                <w:sz w:val="18"/>
                <w:szCs w:val="18"/>
              </w:rPr>
              <w:t>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'25 300,00'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'2182500011620000029'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30.01.2020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'44'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'Тепловая энергия'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'2 441 782,52'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'2182500011620000101'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16.06.2020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'0813500000120007208'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'Хлебобулочные изделия'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'124 110,00'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'2182500011620000099'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15.06.2020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'0813500000120007146'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'Рыба'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'19 338,88'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'2182500011620000098'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15.06.2020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'0813500000120007143'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'Масло сливочное'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'65 937,35'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'2182500011620000096'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15.06.2020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'0813500000120007016'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'Сок для детского питания'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'397,80'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'2182500011620000093'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10.06.2020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'0813500000120006846'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'Сухофрукты'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'3 685,50'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'2182500011620000090'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10.06.2020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'0813500000120006916'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'Молочные продукты'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'79 575,00'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'2182500011620000089'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10.06.2020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'0813500000120006770'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'Творог'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'30 247,00'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'2182500011620000088'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'0813500000120006904'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'Изделия колбасные вареные для детского питания'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'25 889,42'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'2182500011620000087'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'0813500000120006922'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'Бакалейные продукты питания 1'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'45 935,31'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'2182500011620000085'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'0813500000120006915'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'Бакалейные продукты питания 2'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'7 076,32'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'2182500011620000083'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08.06.2020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'0813500000120006885'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'Сахар'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'11 884,65'</w:t>
            </w:r>
          </w:p>
        </w:tc>
      </w:tr>
      <w:tr w:rsidR="002062F7" w:rsidRPr="002062F7" w:rsidTr="002062F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'2182500011620000059'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25.05.2020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'0813500000120006155'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'Кислород'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'1 106,63'</w:t>
            </w:r>
          </w:p>
        </w:tc>
      </w:tr>
      <w:tr w:rsidR="002062F7" w:rsidRPr="002062F7" w:rsidTr="002062F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'2182500011620000057'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12.05.2020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ТКО2020-0004490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'Оказание услуг в области обращения с ТКО'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'110 836,56'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'2182500011620000053'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06.05.2020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'0813500000120004890'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'Оказание медицинских услуг'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'37 366,60'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'2182500011620000050'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27.04.2020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'0813500000120003944'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'Оказание медицинских услуг'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'118 400,10'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'2182500011620000038'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24.03.2020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'0813500000120002215'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'Поставка запасных частей'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'8 387,26'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'2182500011620000035'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19.03.2020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'1240032'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телефонной связи'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'120 000,00'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'2182500011620000034'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19.03.2020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'318001004253'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доступа к сети Интернет'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'105 000,00'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'2182500011620000033'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19.03.2020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'827324'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'Услуги доступа к сети Интернет'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'65 000,00'</w:t>
            </w:r>
          </w:p>
        </w:tc>
      </w:tr>
      <w:tr w:rsidR="002062F7" w:rsidRPr="002062F7" w:rsidTr="002062F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62F7" w:rsidRPr="002062F7" w:rsidRDefault="002062F7" w:rsidP="002062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'2182500011620000031'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10.03.2020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F7">
              <w:rPr>
                <w:rFonts w:ascii="Times New Roman" w:hAnsi="Times New Roman"/>
                <w:sz w:val="16"/>
                <w:szCs w:val="16"/>
              </w:rPr>
              <w:t>'0813500000120000734'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'Бумага для офисной техники'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F7" w:rsidRPr="002062F7" w:rsidRDefault="002062F7" w:rsidP="00206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F7">
              <w:rPr>
                <w:rFonts w:ascii="Times New Roman" w:hAnsi="Times New Roman"/>
                <w:sz w:val="18"/>
                <w:szCs w:val="18"/>
              </w:rPr>
              <w:t>'83 912,84'</w:t>
            </w:r>
          </w:p>
        </w:tc>
      </w:tr>
    </w:tbl>
    <w:p w:rsidR="00691653" w:rsidRDefault="00691653" w:rsidP="00462EC6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02B25" w:rsidRDefault="00691653" w:rsidP="006916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Таким образом, установлено, что Предписание, исполнено с нарушением срока, установленного Предписанием. Кроме того</w:t>
      </w:r>
      <w:r w:rsidRPr="00D02B25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Pr="00540F6E">
        <w:rPr>
          <w:rFonts w:ascii="Times New Roman" w:hAnsi="Times New Roman"/>
          <w:color w:val="auto"/>
          <w:sz w:val="24"/>
          <w:szCs w:val="24"/>
        </w:rPr>
        <w:t xml:space="preserve">пункт </w:t>
      </w:r>
      <w:r w:rsidR="00540F6E" w:rsidRPr="00540F6E">
        <w:rPr>
          <w:rFonts w:ascii="Times New Roman" w:hAnsi="Times New Roman"/>
          <w:color w:val="auto"/>
          <w:sz w:val="24"/>
          <w:szCs w:val="24"/>
        </w:rPr>
        <w:t>2</w:t>
      </w:r>
      <w:r w:rsidRPr="00540F6E">
        <w:rPr>
          <w:rFonts w:ascii="Times New Roman" w:hAnsi="Times New Roman"/>
          <w:color w:val="auto"/>
          <w:sz w:val="24"/>
          <w:szCs w:val="24"/>
        </w:rPr>
        <w:t xml:space="preserve"> Предписания</w:t>
      </w:r>
      <w:r w:rsidR="00D02B25">
        <w:rPr>
          <w:rFonts w:ascii="Times New Roman" w:hAnsi="Times New Roman"/>
          <w:color w:val="auto"/>
          <w:sz w:val="24"/>
          <w:szCs w:val="24"/>
        </w:rPr>
        <w:t xml:space="preserve"> исполнен Заказчиком не в полном объеме, в частности, информация об исполнении 6</w:t>
      </w:r>
      <w:r w:rsidR="00C66C6A">
        <w:rPr>
          <w:rFonts w:ascii="Times New Roman" w:hAnsi="Times New Roman"/>
          <w:color w:val="auto"/>
          <w:sz w:val="24"/>
          <w:szCs w:val="24"/>
        </w:rPr>
        <w:t>6</w:t>
      </w:r>
      <w:r w:rsidR="00D02B25">
        <w:rPr>
          <w:rFonts w:ascii="Times New Roman" w:hAnsi="Times New Roman"/>
          <w:color w:val="auto"/>
          <w:sz w:val="24"/>
          <w:szCs w:val="24"/>
        </w:rPr>
        <w:t xml:space="preserve"> контрактов в ЕИС</w:t>
      </w:r>
      <w:r w:rsidR="00D02B25" w:rsidRPr="00D02B25">
        <w:rPr>
          <w:rFonts w:ascii="Times New Roman" w:hAnsi="Times New Roman"/>
          <w:b/>
          <w:color w:val="auto"/>
          <w:sz w:val="24"/>
          <w:szCs w:val="24"/>
        </w:rPr>
        <w:t xml:space="preserve"> на момент проведения внеплановой проверки</w:t>
      </w:r>
      <w:r w:rsidR="00D02B25" w:rsidRPr="00D02B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02B25">
        <w:rPr>
          <w:rFonts w:ascii="Times New Roman" w:hAnsi="Times New Roman"/>
          <w:color w:val="auto"/>
          <w:sz w:val="24"/>
          <w:szCs w:val="24"/>
        </w:rPr>
        <w:t>не направлена.</w:t>
      </w:r>
    </w:p>
    <w:p w:rsidR="00D02B25" w:rsidRDefault="00D02B25" w:rsidP="006916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55769" w:rsidRPr="00CC7716" w:rsidRDefault="00D27276" w:rsidP="00D2727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C7716">
        <w:rPr>
          <w:rFonts w:ascii="Times New Roman" w:hAnsi="Times New Roman"/>
          <w:color w:val="auto"/>
          <w:sz w:val="24"/>
          <w:szCs w:val="24"/>
          <w:u w:val="single"/>
        </w:rPr>
        <w:t xml:space="preserve">На основании вышеизложенного, в рамках полномочий в установленной сфере деятельности </w:t>
      </w:r>
      <w:r w:rsidR="00390901" w:rsidRPr="00CC7716">
        <w:rPr>
          <w:rFonts w:ascii="Times New Roman" w:hAnsi="Times New Roman"/>
          <w:color w:val="auto"/>
          <w:sz w:val="24"/>
          <w:szCs w:val="24"/>
          <w:u w:val="single"/>
        </w:rPr>
        <w:t>К</w:t>
      </w:r>
      <w:r w:rsidRPr="00CC7716">
        <w:rPr>
          <w:rFonts w:ascii="Times New Roman" w:hAnsi="Times New Roman"/>
          <w:color w:val="auto"/>
          <w:sz w:val="24"/>
          <w:szCs w:val="24"/>
          <w:u w:val="single"/>
        </w:rPr>
        <w:t>омиссия решила:</w:t>
      </w:r>
    </w:p>
    <w:p w:rsidR="00390901" w:rsidRDefault="000156F9" w:rsidP="00390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</w:t>
      </w:r>
      <w:r w:rsidR="00D27276" w:rsidRPr="00CC7716">
        <w:rPr>
          <w:rFonts w:ascii="Times New Roman" w:hAnsi="Times New Roman"/>
          <w:color w:val="auto"/>
          <w:sz w:val="24"/>
          <w:szCs w:val="24"/>
        </w:rPr>
        <w:t>ризнать</w:t>
      </w:r>
      <w:r w:rsidR="00D02B25">
        <w:rPr>
          <w:rFonts w:ascii="Times New Roman" w:hAnsi="Times New Roman"/>
          <w:color w:val="auto"/>
          <w:sz w:val="24"/>
          <w:szCs w:val="24"/>
        </w:rPr>
        <w:t xml:space="preserve"> в действиях Заказчика</w:t>
      </w:r>
      <w:r w:rsidR="000155BF">
        <w:rPr>
          <w:rFonts w:ascii="Times New Roman" w:hAnsi="Times New Roman"/>
          <w:color w:val="auto"/>
          <w:sz w:val="24"/>
          <w:szCs w:val="24"/>
        </w:rPr>
        <w:t xml:space="preserve"> факт</w:t>
      </w:r>
      <w:r w:rsidR="00D02B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155BF">
        <w:rPr>
          <w:rFonts w:ascii="Times New Roman" w:hAnsi="Times New Roman"/>
          <w:color w:val="auto"/>
          <w:sz w:val="24"/>
          <w:szCs w:val="24"/>
        </w:rPr>
        <w:t xml:space="preserve">неисполнения </w:t>
      </w:r>
      <w:r w:rsidR="00390901" w:rsidRPr="00CC7716">
        <w:rPr>
          <w:rFonts w:ascii="Times New Roman" w:hAnsi="Times New Roman"/>
          <w:bCs/>
          <w:color w:val="auto"/>
          <w:sz w:val="24"/>
          <w:szCs w:val="24"/>
        </w:rPr>
        <w:t xml:space="preserve">предписания </w:t>
      </w:r>
      <w:r w:rsidR="00D02B25">
        <w:rPr>
          <w:rFonts w:ascii="Times New Roman" w:hAnsi="Times New Roman"/>
          <w:bCs/>
          <w:color w:val="auto"/>
          <w:sz w:val="24"/>
          <w:szCs w:val="24"/>
        </w:rPr>
        <w:t xml:space="preserve">контрольного органа в сфере закупок </w:t>
      </w:r>
      <w:r w:rsidR="00390901" w:rsidRPr="00CC7716">
        <w:rPr>
          <w:rFonts w:ascii="Times New Roman" w:hAnsi="Times New Roman"/>
          <w:bCs/>
          <w:color w:val="auto"/>
          <w:sz w:val="24"/>
          <w:szCs w:val="24"/>
        </w:rPr>
        <w:t>от 17.03.2023 № 05-2-08/2023-01 об устранении нарушений Федерального закона № 44-ФЗ в установленный срок</w:t>
      </w:r>
      <w:r w:rsidR="00390901">
        <w:rPr>
          <w:rFonts w:ascii="Times New Roman" w:hAnsi="Times New Roman"/>
          <w:bCs/>
          <w:sz w:val="24"/>
          <w:szCs w:val="24"/>
        </w:rPr>
        <w:t>;</w:t>
      </w:r>
    </w:p>
    <w:p w:rsidR="000155BF" w:rsidRPr="000155BF" w:rsidRDefault="00390901" w:rsidP="000155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выдать предписание </w:t>
      </w:r>
      <w:r w:rsidRPr="00390901">
        <w:rPr>
          <w:rFonts w:ascii="Times New Roman" w:hAnsi="Times New Roman"/>
          <w:bCs/>
          <w:sz w:val="24"/>
          <w:szCs w:val="24"/>
        </w:rPr>
        <w:t xml:space="preserve">об </w:t>
      </w:r>
      <w:r w:rsidR="000155BF">
        <w:rPr>
          <w:rFonts w:ascii="Times New Roman" w:hAnsi="Times New Roman"/>
          <w:bCs/>
          <w:sz w:val="24"/>
          <w:szCs w:val="24"/>
        </w:rPr>
        <w:t xml:space="preserve">исполнении требований предписания </w:t>
      </w:r>
      <w:r w:rsidR="000155BF" w:rsidRPr="000155BF">
        <w:rPr>
          <w:rFonts w:ascii="Times New Roman" w:hAnsi="Times New Roman"/>
          <w:bCs/>
          <w:sz w:val="24"/>
          <w:szCs w:val="24"/>
        </w:rPr>
        <w:t>контрольного органа в сфере закупок от 17.03.2023 № 05-2-08/2023-01 об устранении нарушений Федерального закона № 44-ФЗ, выданного ранее по результатам проведения плановой проверки Заказчика;</w:t>
      </w:r>
    </w:p>
    <w:p w:rsidR="00390901" w:rsidRPr="00F41A21" w:rsidRDefault="00390901" w:rsidP="00390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55BF">
        <w:rPr>
          <w:rFonts w:ascii="Times New Roman" w:hAnsi="Times New Roman"/>
          <w:bCs/>
          <w:sz w:val="24"/>
          <w:szCs w:val="24"/>
        </w:rPr>
        <w:t xml:space="preserve">рассмотреть вопрос о привлечении виновных должностных лиц к административной ответственности </w:t>
      </w:r>
      <w:r w:rsidR="000155BF" w:rsidRPr="000155BF">
        <w:rPr>
          <w:rFonts w:ascii="Times New Roman" w:hAnsi="Times New Roman"/>
          <w:bCs/>
          <w:sz w:val="24"/>
          <w:szCs w:val="24"/>
        </w:rPr>
        <w:t>за неисполнение   предписания контрольного органа в сфере закупок от 17.03.2023 № 05-2-08/2023-01 об устранении нарушений Федерального закона № 44-ФЗ в установленный срок.</w:t>
      </w:r>
    </w:p>
    <w:p w:rsidR="00390901" w:rsidRDefault="00390901" w:rsidP="003909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4E44" w:rsidRDefault="00D27276" w:rsidP="003909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41A21">
        <w:rPr>
          <w:rFonts w:ascii="Times New Roman" w:hAnsi="Times New Roman"/>
          <w:color w:val="FF0000"/>
          <w:sz w:val="24"/>
          <w:szCs w:val="24"/>
        </w:rPr>
        <w:tab/>
      </w:r>
    </w:p>
    <w:p w:rsidR="00CC7716" w:rsidRDefault="00CC7716" w:rsidP="003909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5769" w:rsidRPr="002D4E44" w:rsidRDefault="002D4E44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D4E44">
        <w:rPr>
          <w:rFonts w:ascii="Times New Roman" w:hAnsi="Times New Roman"/>
          <w:color w:val="auto"/>
          <w:sz w:val="24"/>
          <w:szCs w:val="24"/>
        </w:rPr>
        <w:t xml:space="preserve">Начальник Управления                                                                                                            </w:t>
      </w:r>
      <w:proofErr w:type="gramStart"/>
      <w:r w:rsidRPr="002D4E44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B33860">
        <w:rPr>
          <w:bCs/>
          <w:sz w:val="26"/>
          <w:szCs w:val="26"/>
        </w:rPr>
        <w:t>&lt;</w:t>
      </w:r>
      <w:proofErr w:type="gramEnd"/>
      <w:r w:rsidR="00B33860">
        <w:rPr>
          <w:bCs/>
          <w:sz w:val="26"/>
          <w:szCs w:val="26"/>
        </w:rPr>
        <w:t>…&gt;</w:t>
      </w:r>
    </w:p>
    <w:p w:rsidR="002D4E44" w:rsidRPr="002D4E44" w:rsidRDefault="002D4E44" w:rsidP="002D4E44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4E44" w:rsidRPr="002D4E44" w:rsidRDefault="002D4E44" w:rsidP="002D4E44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D4E44">
        <w:rPr>
          <w:rFonts w:ascii="Times New Roman" w:hAnsi="Times New Roman"/>
          <w:color w:val="auto"/>
          <w:sz w:val="24"/>
          <w:szCs w:val="24"/>
        </w:rPr>
        <w:t xml:space="preserve">Начальник отдела        </w:t>
      </w:r>
      <w:r w:rsidRPr="002D4E44">
        <w:rPr>
          <w:rFonts w:ascii="Times New Roman" w:hAnsi="Times New Roman"/>
          <w:color w:val="auto"/>
          <w:sz w:val="24"/>
          <w:szCs w:val="24"/>
        </w:rPr>
        <w:tab/>
      </w:r>
      <w:r w:rsidRPr="002D4E44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                                              </w:t>
      </w:r>
      <w:r w:rsidR="00B33860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gramStart"/>
      <w:r w:rsidR="00B3386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D4E44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B33860">
        <w:rPr>
          <w:bCs/>
          <w:sz w:val="26"/>
          <w:szCs w:val="26"/>
        </w:rPr>
        <w:t>&lt;</w:t>
      </w:r>
      <w:proofErr w:type="gramEnd"/>
      <w:r w:rsidR="00B33860">
        <w:rPr>
          <w:bCs/>
          <w:sz w:val="26"/>
          <w:szCs w:val="26"/>
        </w:rPr>
        <w:t>…&gt;</w:t>
      </w:r>
    </w:p>
    <w:p w:rsidR="002D4E44" w:rsidRPr="002D4E44" w:rsidRDefault="002D4E44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55769" w:rsidRPr="002D4E44" w:rsidRDefault="00D27276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D4E44">
        <w:rPr>
          <w:rFonts w:ascii="Times New Roman" w:hAnsi="Times New Roman"/>
          <w:color w:val="auto"/>
          <w:sz w:val="24"/>
          <w:szCs w:val="24"/>
        </w:rPr>
        <w:t xml:space="preserve">Заместитель начальника отдела        </w:t>
      </w:r>
      <w:r w:rsidRPr="002D4E44">
        <w:rPr>
          <w:rFonts w:ascii="Times New Roman" w:hAnsi="Times New Roman"/>
          <w:color w:val="auto"/>
          <w:sz w:val="24"/>
          <w:szCs w:val="24"/>
        </w:rPr>
        <w:tab/>
      </w:r>
      <w:r w:rsidRPr="002D4E44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</w:t>
      </w:r>
      <w:r w:rsidR="003E1E3B" w:rsidRPr="002D4E44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2D4E44" w:rsidRPr="002D4E44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="00B33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338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4E44" w:rsidRPr="002D4E44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B33860">
        <w:rPr>
          <w:bCs/>
          <w:sz w:val="26"/>
          <w:szCs w:val="26"/>
        </w:rPr>
        <w:t>&lt;</w:t>
      </w:r>
      <w:proofErr w:type="gramEnd"/>
      <w:r w:rsidR="00B33860">
        <w:rPr>
          <w:bCs/>
          <w:sz w:val="26"/>
          <w:szCs w:val="26"/>
        </w:rPr>
        <w:t>…&gt;</w:t>
      </w:r>
    </w:p>
    <w:p w:rsidR="00855769" w:rsidRPr="002D4E44" w:rsidRDefault="00855769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55769" w:rsidRPr="002D4E44" w:rsidRDefault="00D27276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D4E44">
        <w:rPr>
          <w:rFonts w:ascii="Times New Roman" w:hAnsi="Times New Roman"/>
          <w:color w:val="auto"/>
          <w:sz w:val="24"/>
          <w:szCs w:val="24"/>
        </w:rPr>
        <w:t>Главный государственный инспектор отдела</w:t>
      </w:r>
      <w:r w:rsidRPr="002D4E44">
        <w:rPr>
          <w:rFonts w:ascii="Times New Roman" w:hAnsi="Times New Roman"/>
          <w:color w:val="auto"/>
          <w:sz w:val="24"/>
          <w:szCs w:val="24"/>
        </w:rPr>
        <w:tab/>
      </w:r>
      <w:r w:rsidRPr="002D4E44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</w:t>
      </w:r>
      <w:r w:rsidR="003E1E3B" w:rsidRPr="002D4E44"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B33860">
        <w:rPr>
          <w:rFonts w:ascii="Times New Roman" w:hAnsi="Times New Roman"/>
          <w:color w:val="auto"/>
          <w:sz w:val="24"/>
          <w:szCs w:val="24"/>
        </w:rPr>
        <w:t xml:space="preserve">  </w:t>
      </w:r>
      <w:bookmarkStart w:id="0" w:name="_GoBack"/>
      <w:bookmarkEnd w:id="0"/>
      <w:r w:rsidR="003E1E3B" w:rsidRPr="002D4E4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E1E3B" w:rsidRPr="002D4E44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B33860">
        <w:rPr>
          <w:bCs/>
          <w:sz w:val="26"/>
          <w:szCs w:val="26"/>
        </w:rPr>
        <w:t>&lt;</w:t>
      </w:r>
      <w:proofErr w:type="gramEnd"/>
      <w:r w:rsidR="00B33860">
        <w:rPr>
          <w:bCs/>
          <w:sz w:val="26"/>
          <w:szCs w:val="26"/>
        </w:rPr>
        <w:t>…&gt;</w:t>
      </w:r>
    </w:p>
    <w:p w:rsidR="00855769" w:rsidRPr="002D4E44" w:rsidRDefault="00855769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6"/>
        </w:rPr>
      </w:pPr>
    </w:p>
    <w:sectPr w:rsidR="00855769" w:rsidRPr="002D4E44" w:rsidSect="000156F9">
      <w:headerReference w:type="default" r:id="rId7"/>
      <w:pgSz w:w="11906" w:h="16838"/>
      <w:pgMar w:top="1276" w:right="566" w:bottom="1134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E0" w:rsidRDefault="001347E0">
      <w:pPr>
        <w:spacing w:after="0" w:line="240" w:lineRule="auto"/>
      </w:pPr>
      <w:r>
        <w:separator/>
      </w:r>
    </w:p>
  </w:endnote>
  <w:endnote w:type="continuationSeparator" w:id="0">
    <w:p w:rsidR="001347E0" w:rsidRDefault="0013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E0" w:rsidRDefault="001347E0">
      <w:pPr>
        <w:spacing w:after="0" w:line="240" w:lineRule="auto"/>
      </w:pPr>
      <w:r>
        <w:separator/>
      </w:r>
    </w:p>
  </w:footnote>
  <w:footnote w:type="continuationSeparator" w:id="0">
    <w:p w:rsidR="001347E0" w:rsidRDefault="0013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E0" w:rsidRDefault="001347E0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B33860">
      <w:rPr>
        <w:rStyle w:val="a3"/>
        <w:noProof/>
      </w:rPr>
      <w:t>7</w:t>
    </w:r>
    <w:r>
      <w:rPr>
        <w:rStyle w:val="a3"/>
      </w:rPr>
      <w:fldChar w:fldCharType="end"/>
    </w:r>
  </w:p>
  <w:p w:rsidR="001347E0" w:rsidRDefault="001347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80476"/>
    <w:multiLevelType w:val="hybridMultilevel"/>
    <w:tmpl w:val="BAE8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8A7"/>
    <w:multiLevelType w:val="hybridMultilevel"/>
    <w:tmpl w:val="ED0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45A68"/>
    <w:multiLevelType w:val="hybridMultilevel"/>
    <w:tmpl w:val="3E08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3A95"/>
    <w:multiLevelType w:val="hybridMultilevel"/>
    <w:tmpl w:val="3DEE3F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69"/>
    <w:rsid w:val="000155BF"/>
    <w:rsid w:val="000156F9"/>
    <w:rsid w:val="000C4940"/>
    <w:rsid w:val="00101F32"/>
    <w:rsid w:val="001164FB"/>
    <w:rsid w:val="001347E0"/>
    <w:rsid w:val="00172AEF"/>
    <w:rsid w:val="001A6288"/>
    <w:rsid w:val="002062F7"/>
    <w:rsid w:val="002D11F3"/>
    <w:rsid w:val="002D4E44"/>
    <w:rsid w:val="00390901"/>
    <w:rsid w:val="003E1E3B"/>
    <w:rsid w:val="0044309A"/>
    <w:rsid w:val="00462EC6"/>
    <w:rsid w:val="00540F6E"/>
    <w:rsid w:val="00573307"/>
    <w:rsid w:val="005A61CA"/>
    <w:rsid w:val="005F4B58"/>
    <w:rsid w:val="00643FBB"/>
    <w:rsid w:val="00691653"/>
    <w:rsid w:val="00781929"/>
    <w:rsid w:val="00797181"/>
    <w:rsid w:val="00855769"/>
    <w:rsid w:val="009168EE"/>
    <w:rsid w:val="00A87F0B"/>
    <w:rsid w:val="00B33860"/>
    <w:rsid w:val="00B61BE4"/>
    <w:rsid w:val="00B77022"/>
    <w:rsid w:val="00BB48AF"/>
    <w:rsid w:val="00C66C6A"/>
    <w:rsid w:val="00C94BFD"/>
    <w:rsid w:val="00CC7716"/>
    <w:rsid w:val="00CF14F8"/>
    <w:rsid w:val="00D02B25"/>
    <w:rsid w:val="00D27276"/>
    <w:rsid w:val="00E14ADD"/>
    <w:rsid w:val="00F26FA3"/>
    <w:rsid w:val="00F41A21"/>
    <w:rsid w:val="00FB4FE8"/>
    <w:rsid w:val="00FD33A5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71ECD-3C55-42E3-91AA-1C87C145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pellchecker-word-highlight">
    <w:name w:val="spellchecker-word-highlight"/>
    <w:basedOn w:val="12"/>
    <w:link w:val="spellchecker-word-highlight0"/>
  </w:style>
  <w:style w:type="character" w:customStyle="1" w:styleId="spellchecker-word-highlight0">
    <w:name w:val="spellchecker-word-highlight"/>
    <w:basedOn w:val="a0"/>
    <w:link w:val="spellchecker-word-highlight"/>
  </w:style>
  <w:style w:type="paragraph" w:customStyle="1" w:styleId="parametervalue">
    <w:name w:val="parametervalue"/>
    <w:basedOn w:val="a"/>
    <w:link w:val="parametervalu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value0">
    <w:name w:val="parametervalue"/>
    <w:basedOn w:val="1"/>
    <w:link w:val="parametervalu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1 Знак"/>
    <w:basedOn w:val="a"/>
    <w:link w:val="15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5">
    <w:name w:val="1 Знак"/>
    <w:basedOn w:val="1"/>
    <w:link w:val="14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6">
    <w:name w:val="1"/>
    <w:basedOn w:val="a"/>
    <w:link w:val="17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7">
    <w:name w:val="1"/>
    <w:basedOn w:val="1"/>
    <w:link w:val="16"/>
    <w:rPr>
      <w:rFonts w:ascii="Times New Roman" w:hAnsi="Times New Roman"/>
      <w:b/>
      <w:sz w:val="28"/>
    </w:rPr>
  </w:style>
  <w:style w:type="paragraph" w:customStyle="1" w:styleId="23">
    <w:name w:val="Абзац списка2"/>
    <w:basedOn w:val="a"/>
    <w:link w:val="24"/>
    <w:pPr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a4">
    <w:name w:val="List Paragraph"/>
    <w:basedOn w:val="a"/>
    <w:link w:val="a5"/>
    <w:pPr>
      <w:ind w:left="720"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customStyle="1" w:styleId="spellchecker-word-highlight1">
    <w:name w:val="spellchecker-word-highlight1"/>
    <w:link w:val="spellchecker-word-highlight10"/>
  </w:style>
  <w:style w:type="character" w:customStyle="1" w:styleId="spellchecker-word-highlight10">
    <w:name w:val="spellchecker-word-highlight1"/>
    <w:link w:val="spellchecker-word-highlight1"/>
    <w:rPr>
      <w:u w:val="none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6"/>
    <w:rPr>
      <w:color w:val="0000FF"/>
      <w:u w:val="single"/>
    </w:rPr>
  </w:style>
  <w:style w:type="character" w:styleId="a6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a7">
    <w:name w:val="Знак Знак"/>
    <w:basedOn w:val="a"/>
    <w:link w:val="a8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8">
    <w:name w:val="Знак Знак"/>
    <w:basedOn w:val="1"/>
    <w:link w:val="a7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"/>
    <w:link w:val="3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No Spacing"/>
    <w:link w:val="ac"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rPr>
      <w:rFonts w:ascii="Times New Roman" w:hAnsi="Times New Roman"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Pr>
      <w:sz w:val="22"/>
    </w:rPr>
  </w:style>
  <w:style w:type="paragraph" w:customStyle="1" w:styleId="37">
    <w:name w:val="Абзац списка3"/>
    <w:basedOn w:val="a"/>
    <w:link w:val="38"/>
    <w:pPr>
      <w:ind w:left="720"/>
    </w:pPr>
  </w:style>
  <w:style w:type="character" w:customStyle="1" w:styleId="38">
    <w:name w:val="Абзац списка3"/>
    <w:basedOn w:val="1"/>
    <w:link w:val="37"/>
    <w:rPr>
      <w:sz w:val="22"/>
    </w:rPr>
  </w:style>
  <w:style w:type="paragraph" w:customStyle="1" w:styleId="parameter">
    <w:name w:val="parameter"/>
    <w:basedOn w:val="a"/>
    <w:link w:val="parame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0">
    <w:name w:val="parameter"/>
    <w:basedOn w:val="1"/>
    <w:link w:val="parameter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32"/>
    </w:rPr>
  </w:style>
  <w:style w:type="paragraph" w:customStyle="1" w:styleId="af5">
    <w:name w:val="Знак"/>
    <w:basedOn w:val="a"/>
    <w:link w:val="af6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f6">
    <w:name w:val="Знак"/>
    <w:basedOn w:val="1"/>
    <w:link w:val="af5"/>
    <w:rPr>
      <w:rFonts w:ascii="Times New Roman" w:hAnsi="Times New Roman"/>
      <w:b/>
      <w:sz w:val="28"/>
    </w:rPr>
  </w:style>
  <w:style w:type="paragraph" w:styleId="af7">
    <w:name w:val="Body Text Indent"/>
    <w:basedOn w:val="a"/>
    <w:link w:val="af8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Pr>
      <w:sz w:val="22"/>
    </w:rPr>
  </w:style>
  <w:style w:type="table" w:styleId="af9">
    <w:name w:val="Table Grid"/>
    <w:basedOn w:val="a1"/>
    <w:uiPriority w:val="39"/>
    <w:rsid w:val="0046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Чувашева Дарья Игоревна</dc:creator>
  <cp:lastModifiedBy>Ксения Столович</cp:lastModifiedBy>
  <cp:revision>12</cp:revision>
  <cp:lastPrinted>2023-05-24T06:50:00Z</cp:lastPrinted>
  <dcterms:created xsi:type="dcterms:W3CDTF">2023-05-23T10:24:00Z</dcterms:created>
  <dcterms:modified xsi:type="dcterms:W3CDTF">2023-05-25T06:51:00Z</dcterms:modified>
</cp:coreProperties>
</file>