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61" w:rsidRPr="00516233" w:rsidRDefault="00AF7B61" w:rsidP="00AF7B6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6233">
        <w:rPr>
          <w:rFonts w:ascii="Times New Roman" w:hAnsi="Times New Roman"/>
          <w:sz w:val="28"/>
          <w:szCs w:val="28"/>
        </w:rPr>
        <w:t>Проект</w:t>
      </w:r>
    </w:p>
    <w:p w:rsidR="00AF7B61" w:rsidRPr="00516233" w:rsidRDefault="00AF7B61" w:rsidP="00AF7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F7B61" w:rsidRPr="00516233" w:rsidRDefault="00AF7B61" w:rsidP="00AF7B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ЗАКОН</w:t>
      </w:r>
    </w:p>
    <w:p w:rsidR="00AF7B61" w:rsidRPr="00516233" w:rsidRDefault="00AF7B61" w:rsidP="00AF7B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УДМУРТСКОЙ РЕСПУБЛИКИ</w:t>
      </w:r>
    </w:p>
    <w:p w:rsidR="00AF7B61" w:rsidRPr="00516233" w:rsidRDefault="00AF7B61" w:rsidP="00AF7B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7B61" w:rsidRPr="00516233" w:rsidRDefault="00AF7B61" w:rsidP="00AF7B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7B61" w:rsidRDefault="00AF7B61" w:rsidP="00AF7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Закон Удмуртской Республики </w:t>
      </w:r>
    </w:p>
    <w:p w:rsidR="00AF7B61" w:rsidRDefault="00AF7B61" w:rsidP="00AF7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«Об установлении административной ответственности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/>
          <w:bCs/>
          <w:sz w:val="28"/>
          <w:szCs w:val="28"/>
          <w:lang w:eastAsia="ru-RU"/>
        </w:rPr>
        <w:t>за отдельные виды правонарушений»</w:t>
      </w:r>
    </w:p>
    <w:p w:rsidR="00AF7B61" w:rsidRPr="00516233" w:rsidRDefault="00AF7B61" w:rsidP="00AF7B61">
      <w:pPr>
        <w:spacing w:after="0" w:line="240" w:lineRule="auto"/>
        <w:ind w:right="970"/>
        <w:jc w:val="center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ind w:right="970"/>
        <w:jc w:val="center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16233">
        <w:rPr>
          <w:rFonts w:ascii="Times New Roman" w:hAnsi="Times New Roman"/>
          <w:sz w:val="28"/>
          <w:szCs w:val="28"/>
        </w:rPr>
        <w:t>Принят</w:t>
      </w:r>
      <w:proofErr w:type="gramEnd"/>
      <w:r w:rsidRPr="00516233">
        <w:rPr>
          <w:rFonts w:ascii="Times New Roman" w:hAnsi="Times New Roman"/>
          <w:sz w:val="28"/>
          <w:szCs w:val="28"/>
        </w:rPr>
        <w:t xml:space="preserve"> Государственным Советом   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Удмуртской Республики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2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16233">
        <w:rPr>
          <w:rFonts w:ascii="Times New Roman" w:hAnsi="Times New Roman"/>
          <w:sz w:val="28"/>
          <w:szCs w:val="28"/>
        </w:rPr>
        <w:t xml:space="preserve"> «__» _________ 20__ года</w:t>
      </w: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6233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16233">
        <w:rPr>
          <w:rFonts w:ascii="Times New Roman" w:hAnsi="Times New Roman"/>
          <w:sz w:val="28"/>
          <w:szCs w:val="28"/>
          <w:lang w:eastAsia="ru-RU"/>
        </w:rPr>
        <w:t xml:space="preserve">Внести в Закон Удмуртской Республики от 13 октября 2011 года № 57-РЗ «Об установлении административной ответственности за отдельные виды правонарушений» (Известия Удмуртской Республики, 2011, 25 октября; 2012, 17 апреля; 2013, 19 марта, 14 мая, 16 мая; Официальный сайт Президента Удмуртской Республики и Правительства Удмуртской Республики (www.udmurt.ru), 2013, 16 октября, № 02161020130347, 13 ноября,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516233">
        <w:rPr>
          <w:rFonts w:ascii="Times New Roman" w:hAnsi="Times New Roman"/>
          <w:sz w:val="28"/>
          <w:szCs w:val="28"/>
          <w:lang w:eastAsia="ru-RU"/>
        </w:rPr>
        <w:t>№ 02131120130409;</w:t>
      </w:r>
      <w:proofErr w:type="gramEnd"/>
      <w:r w:rsidRPr="00516233">
        <w:rPr>
          <w:rFonts w:ascii="Times New Roman" w:hAnsi="Times New Roman"/>
          <w:sz w:val="28"/>
          <w:szCs w:val="28"/>
          <w:lang w:eastAsia="ru-RU"/>
        </w:rPr>
        <w:t xml:space="preserve"> 2014, 11 марта, № 02110320140222, 21 марта,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Pr="000E0D02">
        <w:rPr>
          <w:rFonts w:ascii="Times New Roman" w:hAnsi="Times New Roman"/>
          <w:spacing w:val="-6"/>
          <w:sz w:val="28"/>
          <w:szCs w:val="28"/>
          <w:lang w:eastAsia="ru-RU"/>
        </w:rPr>
        <w:t>№ 02210320140339, 4 июля, № 02040720140967, 14 октября, №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02141020141612, 11 декабря, № 02111220142035; Официальный сайт Главы Удмуртской Республики и Правительства Удмуртской Республики (www.udmurt.ru), 2015, 13 мая, № 02130520150961, 7 июля, № 02070720151380, 9 декабря,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516233">
        <w:rPr>
          <w:rFonts w:ascii="Times New Roman" w:hAnsi="Times New Roman"/>
          <w:sz w:val="28"/>
          <w:szCs w:val="28"/>
          <w:lang w:eastAsia="ru-RU"/>
        </w:rPr>
        <w:t>№ 02091220152472, 23 декабря, № 02231220152603; 2016, 12 мая,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№ 02120520160946, 5 июля, № 02050720161618; </w:t>
      </w:r>
      <w:proofErr w:type="gramStart"/>
      <w:r w:rsidRPr="00516233">
        <w:rPr>
          <w:rFonts w:ascii="Times New Roman" w:hAnsi="Times New Roman"/>
          <w:sz w:val="28"/>
          <w:szCs w:val="28"/>
          <w:lang w:eastAsia="ru-RU"/>
        </w:rPr>
        <w:t xml:space="preserve">2017, 22 февраля,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№ 02220220170418, 27 февраля, № 02270220170431, 11 мая, № 02110520171181, 20 июня, № 02200620171749; 2018, 17 июля, № 02170720181441, 1 октября,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0E0D02">
        <w:rPr>
          <w:rFonts w:ascii="Times New Roman" w:hAnsi="Times New Roman"/>
          <w:spacing w:val="-6"/>
          <w:sz w:val="28"/>
          <w:szCs w:val="28"/>
          <w:lang w:eastAsia="ru-RU"/>
        </w:rPr>
        <w:t>№ 02011020181970, 2 октября, № 02021020181991, 4 октября, №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02041020182003, № 02041020182004; 2019, 8 апреля, № 02080420190568, 21 ноября,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0E0D02">
        <w:rPr>
          <w:rFonts w:ascii="Times New Roman" w:hAnsi="Times New Roman"/>
          <w:spacing w:val="-8"/>
          <w:sz w:val="28"/>
          <w:szCs w:val="28"/>
          <w:lang w:eastAsia="ru-RU"/>
        </w:rPr>
        <w:t xml:space="preserve">№ 02211120192211, 12 декабря, </w:t>
      </w:r>
      <w:r w:rsidRPr="0037706A">
        <w:rPr>
          <w:rFonts w:ascii="Times New Roman" w:hAnsi="Times New Roman"/>
          <w:spacing w:val="-8"/>
          <w:sz w:val="28"/>
          <w:szCs w:val="28"/>
          <w:lang w:eastAsia="ru-RU"/>
        </w:rPr>
        <w:t>№ 02121220192379, 30 декабря, №</w:t>
      </w:r>
      <w:r w:rsidRPr="0037706A">
        <w:rPr>
          <w:rFonts w:ascii="Times New Roman" w:hAnsi="Times New Roman"/>
          <w:sz w:val="28"/>
          <w:szCs w:val="28"/>
          <w:lang w:eastAsia="ru-RU"/>
        </w:rPr>
        <w:t xml:space="preserve"> 02301220192582, № 02301220192610; 2020, 12 марта, № 02120320200378, 13 марта,                                       </w:t>
      </w:r>
      <w:r w:rsidRPr="0037706A">
        <w:rPr>
          <w:rFonts w:ascii="Times New Roman" w:hAnsi="Times New Roman"/>
          <w:spacing w:val="-6"/>
          <w:sz w:val="28"/>
          <w:szCs w:val="28"/>
          <w:lang w:eastAsia="ru-RU"/>
        </w:rPr>
        <w:t>№ 02130320200391, 3 апреля, № 02030420200581, 20 апреля, №</w:t>
      </w:r>
      <w:r w:rsidRPr="0037706A">
        <w:rPr>
          <w:rFonts w:ascii="Times New Roman" w:hAnsi="Times New Roman"/>
          <w:sz w:val="28"/>
          <w:szCs w:val="28"/>
          <w:lang w:eastAsia="ru-RU"/>
        </w:rPr>
        <w:t xml:space="preserve"> 02200420200705) следующие изменения:</w:t>
      </w:r>
      <w:proofErr w:type="gramEnd"/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6A">
        <w:rPr>
          <w:rFonts w:ascii="Times New Roman" w:hAnsi="Times New Roman"/>
          <w:sz w:val="28"/>
          <w:szCs w:val="28"/>
          <w:lang w:eastAsia="ru-RU"/>
        </w:rPr>
        <w:t>1) дополнить статьей 13.1 следующего содержания:</w:t>
      </w: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6A">
        <w:rPr>
          <w:rFonts w:ascii="Times New Roman" w:hAnsi="Times New Roman"/>
          <w:sz w:val="28"/>
          <w:szCs w:val="28"/>
          <w:lang w:eastAsia="ru-RU"/>
        </w:rPr>
        <w:t>«Статья 13.1. Нарушение порядка организации ярмарок</w:t>
      </w:r>
      <w:r w:rsidRPr="003770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7706A">
        <w:rPr>
          <w:rFonts w:ascii="Times New Roman" w:hAnsi="Times New Roman"/>
          <w:sz w:val="28"/>
          <w:szCs w:val="28"/>
          <w:lang w:eastAsia="ru-RU"/>
        </w:rPr>
        <w:t>и продажи товаров (выполнения работ, оказания услуг) на них на территории Удмуртской Республики</w:t>
      </w: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6A">
        <w:rPr>
          <w:rFonts w:ascii="Times New Roman" w:hAnsi="Times New Roman"/>
          <w:sz w:val="28"/>
          <w:szCs w:val="28"/>
          <w:lang w:eastAsia="ru-RU"/>
        </w:rPr>
        <w:lastRenderedPageBreak/>
        <w:t>Нарушение установленного Правительством Удмуртской Республики порядка организации ярмарок и продажи товаров (выполнения работ, оказания услуг) на них на территории Удмуртской Республики, а именно:</w:t>
      </w: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6A">
        <w:rPr>
          <w:rFonts w:ascii="Times New Roman" w:hAnsi="Times New Roman"/>
          <w:sz w:val="28"/>
          <w:szCs w:val="28"/>
          <w:lang w:eastAsia="ru-RU"/>
        </w:rPr>
        <w:t>нарушение сроков проведения ярмарок;</w:t>
      </w:r>
    </w:p>
    <w:p w:rsidR="00AF7B61" w:rsidRPr="0037706A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511EA1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EA1">
        <w:rPr>
          <w:rFonts w:ascii="Times New Roman" w:hAnsi="Times New Roman"/>
          <w:sz w:val="28"/>
          <w:szCs w:val="28"/>
          <w:lang w:eastAsia="ru-RU"/>
        </w:rPr>
        <w:t>организация ярмарок, не соответствующих заявленному типу ярмарки, в том числе продажа товаров, запрещенных к продаже на ярмарках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0180">
        <w:rPr>
          <w:rFonts w:ascii="Times New Roman" w:hAnsi="Times New Roman"/>
          <w:sz w:val="28"/>
          <w:szCs w:val="28"/>
          <w:lang w:eastAsia="ru-RU"/>
        </w:rPr>
        <w:t>за исключением административных правонарушений, ответственность за совершение которых предусмотрена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180">
        <w:rPr>
          <w:rFonts w:ascii="Times New Roman" w:hAnsi="Times New Roman"/>
          <w:sz w:val="28"/>
          <w:szCs w:val="28"/>
          <w:lang w:eastAsia="ru-RU"/>
        </w:rPr>
        <w:t>Кодексом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511EA1">
        <w:rPr>
          <w:rFonts w:ascii="Times New Roman" w:hAnsi="Times New Roman"/>
          <w:sz w:val="28"/>
          <w:szCs w:val="28"/>
          <w:lang w:eastAsia="ru-RU"/>
        </w:rPr>
        <w:t>;</w:t>
      </w:r>
    </w:p>
    <w:p w:rsidR="00AF7B61" w:rsidRPr="00511EA1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1EA1">
        <w:rPr>
          <w:rFonts w:ascii="Times New Roman" w:hAnsi="Times New Roman"/>
          <w:sz w:val="28"/>
          <w:szCs w:val="28"/>
          <w:lang w:eastAsia="ru-RU"/>
        </w:rPr>
        <w:t>невыполнение или ненадлежащее выполнение обязанностей организатора (оператора) ярмарки по организации и предоставлению мест для продажи товаров (выполнения работ, оказания услуг), в том числе по предоставлению бесплатных мест;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ED6B9E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EEF">
        <w:rPr>
          <w:rFonts w:ascii="Times New Roman" w:hAnsi="Times New Roman"/>
          <w:sz w:val="28"/>
          <w:szCs w:val="28"/>
          <w:lang w:eastAsia="ru-RU"/>
        </w:rPr>
        <w:t>несоблюдение требований к единому стилю оформления мест для продажи товаров (выполнения работ, оказания услуг) на ярмарке, в том числе неисполнение участниками ярмарки требований к установленному единому стилю (</w:t>
      </w:r>
      <w:r w:rsidRPr="00420E87">
        <w:rPr>
          <w:rFonts w:ascii="Times New Roman" w:hAnsi="Times New Roman"/>
          <w:sz w:val="28"/>
          <w:szCs w:val="28"/>
          <w:lang w:eastAsia="ru-RU"/>
        </w:rPr>
        <w:t xml:space="preserve">оформление ценников, </w:t>
      </w:r>
      <w:r w:rsidRPr="00ED6B9E">
        <w:rPr>
          <w:rFonts w:ascii="Times New Roman" w:hAnsi="Times New Roman"/>
          <w:sz w:val="28"/>
          <w:szCs w:val="28"/>
          <w:lang w:eastAsia="ru-RU"/>
        </w:rPr>
        <w:t xml:space="preserve">спецодежды, каркасно-тентовых конструкций), наличие повреждений и деформаций мест для продажи товаров (выполнения работ, оказания услуг); </w:t>
      </w:r>
    </w:p>
    <w:p w:rsidR="00AF7B61" w:rsidRPr="00ED6B9E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D6B9E">
        <w:rPr>
          <w:rFonts w:ascii="Times New Roman" w:hAnsi="Times New Roman"/>
          <w:sz w:val="28"/>
          <w:szCs w:val="28"/>
          <w:lang w:eastAsia="ru-RU"/>
        </w:rPr>
        <w:t>неопубликование</w:t>
      </w:r>
      <w:proofErr w:type="spellEnd"/>
      <w:r w:rsidRPr="00ED6B9E">
        <w:rPr>
          <w:rFonts w:ascii="Times New Roman" w:hAnsi="Times New Roman"/>
          <w:sz w:val="28"/>
          <w:szCs w:val="28"/>
          <w:lang w:eastAsia="ru-RU"/>
        </w:rPr>
        <w:t xml:space="preserve"> в средствах массовой</w:t>
      </w:r>
      <w:r w:rsidRPr="00325F2C">
        <w:rPr>
          <w:rFonts w:ascii="Times New Roman" w:hAnsi="Times New Roman"/>
          <w:sz w:val="28"/>
          <w:szCs w:val="28"/>
          <w:lang w:eastAsia="ru-RU"/>
        </w:rPr>
        <w:t xml:space="preserve"> информации и </w:t>
      </w:r>
      <w:proofErr w:type="spellStart"/>
      <w:r w:rsidRPr="00325F2C">
        <w:rPr>
          <w:rFonts w:ascii="Times New Roman" w:hAnsi="Times New Roman"/>
          <w:sz w:val="28"/>
          <w:szCs w:val="28"/>
          <w:lang w:eastAsia="ru-RU"/>
        </w:rPr>
        <w:t>неразмещение</w:t>
      </w:r>
      <w:proofErr w:type="spellEnd"/>
      <w:r w:rsidRPr="00325F2C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информации о плане мероприятий по организации ярмарки и продажи товаров (выполнения работ, оказания услуг) на ней;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1C4B">
        <w:rPr>
          <w:rFonts w:ascii="Times New Roman" w:hAnsi="Times New Roman"/>
          <w:sz w:val="28"/>
          <w:szCs w:val="28"/>
          <w:lang w:eastAsia="ru-RU"/>
        </w:rPr>
        <w:t>использование при организации ярмарочной площадки, мест для продажи товаров (выполнения работ, оказания услуг) строительных материалов</w:t>
      </w:r>
      <w:r>
        <w:rPr>
          <w:rFonts w:ascii="Times New Roman" w:hAnsi="Times New Roman"/>
          <w:sz w:val="28"/>
          <w:szCs w:val="28"/>
          <w:lang w:eastAsia="ru-RU"/>
        </w:rPr>
        <w:t xml:space="preserve"> (кирпич, строительные блоки, плиты)</w:t>
      </w:r>
      <w:r w:rsidRPr="00501C4B">
        <w:rPr>
          <w:rFonts w:ascii="Times New Roman" w:hAnsi="Times New Roman"/>
          <w:sz w:val="28"/>
          <w:szCs w:val="28"/>
          <w:lang w:eastAsia="ru-RU"/>
        </w:rPr>
        <w:t>, осуществление заглубления конструкций, оборудования, прокладк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01C4B">
        <w:rPr>
          <w:rFonts w:ascii="Times New Roman" w:hAnsi="Times New Roman"/>
          <w:sz w:val="28"/>
          <w:szCs w:val="28"/>
          <w:lang w:eastAsia="ru-RU"/>
        </w:rPr>
        <w:t xml:space="preserve"> подземных инженерных коммуникаций и проведение строительно-монтажных работ капитального характера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–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33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</w:t>
      </w:r>
      <w:r>
        <w:rPr>
          <w:rFonts w:ascii="Times New Roman" w:hAnsi="Times New Roman"/>
          <w:sz w:val="28"/>
          <w:szCs w:val="28"/>
          <w:lang w:eastAsia="ru-RU"/>
        </w:rPr>
        <w:t>ного штрафа на должностных лиц –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от десяти тысяч до тридцати тысяч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666A2">
        <w:rPr>
          <w:rFonts w:ascii="Times New Roman" w:hAnsi="Times New Roman"/>
          <w:sz w:val="28"/>
          <w:szCs w:val="28"/>
          <w:lang w:eastAsia="ru-RU"/>
        </w:rPr>
        <w:t>на юридических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лиц –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от пятидесяти тысяч до двухсот тысяч рублей</w:t>
      </w:r>
      <w:proofErr w:type="gramStart"/>
      <w:r w:rsidRPr="00516233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33">
        <w:rPr>
          <w:rFonts w:ascii="Times New Roman" w:hAnsi="Times New Roman"/>
          <w:sz w:val="28"/>
          <w:szCs w:val="28"/>
          <w:lang w:eastAsia="ru-RU"/>
        </w:rPr>
        <w:t>2) в статье 32: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33">
        <w:rPr>
          <w:rFonts w:ascii="Times New Roman" w:hAnsi="Times New Roman"/>
          <w:sz w:val="28"/>
          <w:szCs w:val="28"/>
          <w:lang w:eastAsia="ru-RU"/>
        </w:rPr>
        <w:t>а) пункт 4 части 3 после цифр «13» дополнить цифрами «, 13.1»;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33">
        <w:rPr>
          <w:rFonts w:ascii="Times New Roman" w:hAnsi="Times New Roman"/>
          <w:sz w:val="28"/>
          <w:szCs w:val="28"/>
          <w:lang w:eastAsia="ru-RU"/>
        </w:rPr>
        <w:t>б) в части 4 циф</w:t>
      </w:r>
      <w:r>
        <w:rPr>
          <w:rFonts w:ascii="Times New Roman" w:hAnsi="Times New Roman"/>
          <w:sz w:val="28"/>
          <w:szCs w:val="28"/>
          <w:lang w:eastAsia="ru-RU"/>
        </w:rPr>
        <w:t>ры «13» заменить цифрами «13.1»;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16233">
        <w:rPr>
          <w:rFonts w:ascii="Times New Roman" w:hAnsi="Times New Roman"/>
          <w:sz w:val="28"/>
          <w:szCs w:val="28"/>
          <w:lang w:eastAsia="ru-RU"/>
        </w:rPr>
        <w:t>3) в пункте 10 части 2 статьи 35 слова «об административн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51623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sz w:val="28"/>
          <w:szCs w:val="28"/>
          <w:lang w:eastAsia="ru-RU"/>
        </w:rPr>
        <w:t>ями 5 и 7.4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настоящего Закона, в случае, если передача полномочий по составлению протоколов об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0D02">
        <w:rPr>
          <w:rFonts w:ascii="Times New Roman" w:hAnsi="Times New Roman"/>
          <w:spacing w:val="-6"/>
          <w:sz w:val="28"/>
          <w:szCs w:val="28"/>
          <w:lang w:eastAsia="ru-RU"/>
        </w:rPr>
        <w:t>административных правонарушениях» заменить словами «об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административных </w:t>
      </w:r>
      <w:r w:rsidRPr="0051623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правонарушениях, предусмотренных статьями 5,</w:t>
      </w:r>
      <w:r>
        <w:rPr>
          <w:rFonts w:ascii="Times New Roman" w:hAnsi="Times New Roman"/>
          <w:sz w:val="28"/>
          <w:szCs w:val="28"/>
          <w:lang w:eastAsia="ru-RU"/>
        </w:rPr>
        <w:t xml:space="preserve"> 7.4,</w:t>
      </w:r>
      <w:r w:rsidRPr="00516233">
        <w:rPr>
          <w:rFonts w:ascii="Times New Roman" w:hAnsi="Times New Roman"/>
          <w:sz w:val="28"/>
          <w:szCs w:val="28"/>
          <w:lang w:eastAsia="ru-RU"/>
        </w:rPr>
        <w:t xml:space="preserve"> 13, 13.1 настоящего Закона, в случае, если передача полномочий по составлению протоколов об указанных административных правонарушениях».</w:t>
      </w:r>
      <w:proofErr w:type="gramEnd"/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516233" w:rsidRDefault="00AF7B61" w:rsidP="00AF7B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6233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AF7B61" w:rsidRPr="00516233" w:rsidRDefault="00AF7B61" w:rsidP="00AF7B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16233"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Закон вступает в силу </w:t>
      </w:r>
      <w:r w:rsidRPr="00153C1E">
        <w:rPr>
          <w:rFonts w:ascii="Times New Roman" w:hAnsi="Times New Roman"/>
          <w:bCs/>
          <w:sz w:val="28"/>
          <w:szCs w:val="28"/>
          <w:lang w:eastAsia="ru-RU"/>
        </w:rPr>
        <w:t>через десять дней после его официального опубликования</w:t>
      </w:r>
      <w:r w:rsidRPr="0051623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F7B61" w:rsidRPr="00516233" w:rsidRDefault="00AF7B61" w:rsidP="00AF7B61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7B61" w:rsidRPr="00516233" w:rsidRDefault="00AF7B61" w:rsidP="00AF7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               Глава </w:t>
      </w: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Удмуртской Республики</w:t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</w:r>
      <w:r w:rsidRPr="0051623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16233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516233">
        <w:rPr>
          <w:rFonts w:ascii="Times New Roman" w:hAnsi="Times New Roman"/>
          <w:sz w:val="28"/>
          <w:szCs w:val="28"/>
        </w:rPr>
        <w:t>Бречалов</w:t>
      </w:r>
      <w:proofErr w:type="spellEnd"/>
    </w:p>
    <w:p w:rsidR="00AF7B61" w:rsidRDefault="00AF7B61" w:rsidP="00AF7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B61" w:rsidRPr="00516233" w:rsidRDefault="00AF7B61" w:rsidP="00AF7B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г. Ижевск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233">
        <w:rPr>
          <w:rFonts w:ascii="Times New Roman" w:hAnsi="Times New Roman"/>
          <w:sz w:val="28"/>
          <w:szCs w:val="28"/>
        </w:rPr>
        <w:t>_______20 ___ года</w:t>
      </w:r>
    </w:p>
    <w:p w:rsidR="00AF7B61" w:rsidRPr="00516233" w:rsidRDefault="00AF7B61" w:rsidP="00AF7B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№_____ </w:t>
      </w:r>
    </w:p>
    <w:p w:rsidR="00AF7B61" w:rsidRPr="00400692" w:rsidRDefault="00AF7B61" w:rsidP="00AF7B61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AF7B61" w:rsidRPr="00400692" w:rsidRDefault="00AF7B61" w:rsidP="00AF7B61">
      <w:pPr>
        <w:spacing w:after="0" w:line="240" w:lineRule="auto"/>
        <w:ind w:right="-284"/>
        <w:jc w:val="center"/>
        <w:rPr>
          <w:rFonts w:ascii="Times New Roman" w:hAnsi="Times New Roman"/>
          <w:b/>
          <w:sz w:val="26"/>
          <w:szCs w:val="26"/>
        </w:rPr>
      </w:pPr>
    </w:p>
    <w:p w:rsidR="00AF7B61" w:rsidRDefault="00AF7B61" w:rsidP="00AF7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61" w:rsidRDefault="00AF7B61" w:rsidP="00AF7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61" w:rsidRDefault="00AF7B61" w:rsidP="00AF7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B61" w:rsidRPr="00207678" w:rsidRDefault="00AF7B61" w:rsidP="00AF7B61"/>
    <w:p w:rsidR="00F02710" w:rsidRDefault="00195849"/>
    <w:sectPr w:rsidR="00F02710" w:rsidSect="000E0D02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BD" w:rsidRDefault="00E5180E">
      <w:pPr>
        <w:spacing w:after="0" w:line="240" w:lineRule="auto"/>
      </w:pPr>
      <w:r>
        <w:separator/>
      </w:r>
    </w:p>
  </w:endnote>
  <w:endnote w:type="continuationSeparator" w:id="0">
    <w:p w:rsidR="00CA7CBD" w:rsidRDefault="00E5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BD" w:rsidRDefault="00E5180E">
      <w:pPr>
        <w:spacing w:after="0" w:line="240" w:lineRule="auto"/>
      </w:pPr>
      <w:r>
        <w:separator/>
      </w:r>
    </w:p>
  </w:footnote>
  <w:footnote w:type="continuationSeparator" w:id="0">
    <w:p w:rsidR="00CA7CBD" w:rsidRDefault="00E5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F2" w:rsidRPr="000E0D02" w:rsidRDefault="00195849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6B"/>
    <w:rsid w:val="00195849"/>
    <w:rsid w:val="003A5A6B"/>
    <w:rsid w:val="00572F1C"/>
    <w:rsid w:val="00582CF7"/>
    <w:rsid w:val="00AF7B61"/>
    <w:rsid w:val="00CA7CBD"/>
    <w:rsid w:val="00E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6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B6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F7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B6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6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7B6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F7B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B6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Лихачёва</dc:creator>
  <cp:lastModifiedBy>Снежана Аитова</cp:lastModifiedBy>
  <cp:revision>3</cp:revision>
  <dcterms:created xsi:type="dcterms:W3CDTF">2020-07-30T12:40:00Z</dcterms:created>
  <dcterms:modified xsi:type="dcterms:W3CDTF">2020-07-30T12:47:00Z</dcterms:modified>
</cp:coreProperties>
</file>