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EB" w:rsidRPr="009F54EB" w:rsidRDefault="009F54EB" w:rsidP="009F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EB">
        <w:rPr>
          <w:rFonts w:ascii="Times New Roman" w:hAnsi="Times New Roman" w:cs="Times New Roman"/>
          <w:b/>
          <w:sz w:val="28"/>
          <w:szCs w:val="28"/>
        </w:rPr>
        <w:t>Управление финансовой, правовой и кадровой работы</w:t>
      </w:r>
    </w:p>
    <w:p w:rsid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Основные задачи Управления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1.</w:t>
      </w:r>
      <w:r w:rsidRPr="009F54EB">
        <w:rPr>
          <w:rFonts w:ascii="Times New Roman" w:hAnsi="Times New Roman" w:cs="Times New Roman"/>
          <w:sz w:val="28"/>
          <w:szCs w:val="28"/>
        </w:rPr>
        <w:tab/>
        <w:t>осуществление единой политики Министерства в области финансов</w:t>
      </w:r>
      <w:r>
        <w:rPr>
          <w:rFonts w:ascii="Times New Roman" w:hAnsi="Times New Roman" w:cs="Times New Roman"/>
          <w:sz w:val="28"/>
          <w:szCs w:val="28"/>
        </w:rPr>
        <w:t>ой, правовой и кадровой работы;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2.</w:t>
      </w:r>
      <w:r w:rsidRPr="009F54EB">
        <w:rPr>
          <w:rFonts w:ascii="Times New Roman" w:hAnsi="Times New Roman" w:cs="Times New Roman"/>
          <w:sz w:val="28"/>
          <w:szCs w:val="28"/>
        </w:rPr>
        <w:tab/>
        <w:t xml:space="preserve">планирование расходов бюджета в части расходов на содержание 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 xml:space="preserve">Министерства и формирование по ним </w:t>
      </w:r>
      <w:r w:rsidR="00E3277A">
        <w:rPr>
          <w:rFonts w:ascii="Times New Roman" w:hAnsi="Times New Roman" w:cs="Times New Roman"/>
          <w:sz w:val="28"/>
          <w:szCs w:val="28"/>
        </w:rPr>
        <w:t>обоснования бюджетных ассигнова</w:t>
      </w:r>
      <w:bookmarkStart w:id="0" w:name="_GoBack"/>
      <w:bookmarkEnd w:id="0"/>
      <w:r w:rsidRPr="009F54EB">
        <w:rPr>
          <w:rFonts w:ascii="Times New Roman" w:hAnsi="Times New Roman" w:cs="Times New Roman"/>
          <w:sz w:val="28"/>
          <w:szCs w:val="28"/>
        </w:rPr>
        <w:t>ний;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3.</w:t>
      </w:r>
      <w:r w:rsidRPr="009F54EB">
        <w:rPr>
          <w:rFonts w:ascii="Times New Roman" w:hAnsi="Times New Roman" w:cs="Times New Roman"/>
          <w:sz w:val="28"/>
          <w:szCs w:val="28"/>
        </w:rPr>
        <w:tab/>
        <w:t>исполнение бюджетной сметы Министерства, прогнозирование результатов исполнения бюджета, своевременное предупреждение негативных явлений в финансово-хозяйственной деятельности, выявление и мобилизация внутрихозяйственных резервов;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54EB">
        <w:rPr>
          <w:rFonts w:ascii="Times New Roman" w:hAnsi="Times New Roman" w:cs="Times New Roman"/>
          <w:sz w:val="28"/>
          <w:szCs w:val="28"/>
        </w:rPr>
        <w:t>. формирование полной и достоверной информации о хозяйственных процессах и финансовых результатах деятельности Министерства, необходимой для оперативного руководства и управления;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54EB">
        <w:rPr>
          <w:rFonts w:ascii="Times New Roman" w:hAnsi="Times New Roman" w:cs="Times New Roman"/>
          <w:sz w:val="28"/>
          <w:szCs w:val="28"/>
        </w:rPr>
        <w:t>.</w:t>
      </w:r>
      <w:r w:rsidRPr="009F54EB">
        <w:rPr>
          <w:rFonts w:ascii="Times New Roman" w:hAnsi="Times New Roman" w:cs="Times New Roman"/>
          <w:sz w:val="28"/>
          <w:szCs w:val="28"/>
        </w:rPr>
        <w:tab/>
        <w:t>учет администрируемых доходов и невыясненных поступлений бюджета Удмуртской Республики и местного бюджета;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Pr="009F54EB">
        <w:rPr>
          <w:rFonts w:ascii="Times New Roman" w:hAnsi="Times New Roman" w:cs="Times New Roman"/>
          <w:sz w:val="28"/>
          <w:szCs w:val="28"/>
        </w:rPr>
        <w:t>чет имущества, обязательств и хозяйственных операций в Министерстве;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54EB">
        <w:rPr>
          <w:rFonts w:ascii="Times New Roman" w:hAnsi="Times New Roman" w:cs="Times New Roman"/>
          <w:sz w:val="28"/>
          <w:szCs w:val="28"/>
        </w:rPr>
        <w:t>. разработка учетной и налоговой политики;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F54EB">
        <w:rPr>
          <w:rFonts w:ascii="Times New Roman" w:hAnsi="Times New Roman" w:cs="Times New Roman"/>
          <w:sz w:val="28"/>
          <w:szCs w:val="28"/>
        </w:rPr>
        <w:t>. обеспечение  правильности начисления, своевременности и полноты уплаты  налоговых платежей  в  бюджет и внебюджетные фонды, своевременности расчетов с кредиторами и поставщиками;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54EB">
        <w:rPr>
          <w:rFonts w:ascii="Times New Roman" w:hAnsi="Times New Roman" w:cs="Times New Roman"/>
          <w:sz w:val="28"/>
          <w:szCs w:val="28"/>
        </w:rPr>
        <w:t>.</w:t>
      </w:r>
      <w:r w:rsidRPr="009F54EB">
        <w:rPr>
          <w:rFonts w:ascii="Times New Roman" w:hAnsi="Times New Roman" w:cs="Times New Roman"/>
          <w:sz w:val="28"/>
          <w:szCs w:val="28"/>
        </w:rPr>
        <w:tab/>
        <w:t>формирование документированной систематизированной информации в отношении объектов бухгалтерского учета, которыми являются факты хозяйственной жизни Министерства, его активы и обязательства, доходы и расходы, а также источники финансирования его деятельности;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F54EB">
        <w:rPr>
          <w:rFonts w:ascii="Times New Roman" w:hAnsi="Times New Roman" w:cs="Times New Roman"/>
          <w:sz w:val="28"/>
          <w:szCs w:val="28"/>
        </w:rPr>
        <w:t>.</w:t>
      </w:r>
      <w:r w:rsidRPr="009F54EB">
        <w:rPr>
          <w:rFonts w:ascii="Times New Roman" w:hAnsi="Times New Roman" w:cs="Times New Roman"/>
          <w:sz w:val="28"/>
          <w:szCs w:val="28"/>
        </w:rPr>
        <w:tab/>
        <w:t>составление на основе полученной информации бюджетной, налоговой, статистической отчетности, о</w:t>
      </w:r>
      <w:r w:rsidR="00E3277A">
        <w:rPr>
          <w:rFonts w:ascii="Times New Roman" w:hAnsi="Times New Roman" w:cs="Times New Roman"/>
          <w:sz w:val="28"/>
          <w:szCs w:val="28"/>
        </w:rPr>
        <w:t>тчетности в государственные вне</w:t>
      </w:r>
      <w:r w:rsidRPr="009F54EB">
        <w:rPr>
          <w:rFonts w:ascii="Times New Roman" w:hAnsi="Times New Roman" w:cs="Times New Roman"/>
          <w:sz w:val="28"/>
          <w:szCs w:val="28"/>
        </w:rPr>
        <w:t>бюджетные фонды, иной финансовой отчет</w:t>
      </w:r>
      <w:r w:rsidR="00E3277A">
        <w:rPr>
          <w:rFonts w:ascii="Times New Roman" w:hAnsi="Times New Roman" w:cs="Times New Roman"/>
          <w:sz w:val="28"/>
          <w:szCs w:val="28"/>
        </w:rPr>
        <w:t>ности и представление ее в уста</w:t>
      </w:r>
      <w:r w:rsidRPr="009F54EB">
        <w:rPr>
          <w:rFonts w:ascii="Times New Roman" w:hAnsi="Times New Roman" w:cs="Times New Roman"/>
          <w:sz w:val="28"/>
          <w:szCs w:val="28"/>
        </w:rPr>
        <w:t>новленном порядке;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F54EB">
        <w:rPr>
          <w:rFonts w:ascii="Times New Roman" w:hAnsi="Times New Roman" w:cs="Times New Roman"/>
          <w:sz w:val="28"/>
          <w:szCs w:val="28"/>
        </w:rPr>
        <w:t>.</w:t>
      </w:r>
      <w:r w:rsidRPr="009F54EB">
        <w:rPr>
          <w:rFonts w:ascii="Times New Roman" w:hAnsi="Times New Roman" w:cs="Times New Roman"/>
          <w:sz w:val="28"/>
          <w:szCs w:val="28"/>
        </w:rPr>
        <w:tab/>
        <w:t xml:space="preserve">организация и осуществление последующего финансового </w:t>
      </w:r>
      <w:proofErr w:type="gramStart"/>
      <w:r w:rsidRPr="009F54EB">
        <w:rPr>
          <w:rFonts w:ascii="Times New Roman" w:hAnsi="Times New Roman" w:cs="Times New Roman"/>
          <w:sz w:val="28"/>
          <w:szCs w:val="28"/>
        </w:rPr>
        <w:t>кон-</w:t>
      </w:r>
      <w:proofErr w:type="spellStart"/>
      <w:r w:rsidRPr="009F54EB">
        <w:rPr>
          <w:rFonts w:ascii="Times New Roman" w:hAnsi="Times New Roman" w:cs="Times New Roman"/>
          <w:sz w:val="28"/>
          <w:szCs w:val="28"/>
        </w:rPr>
        <w:t>троля</w:t>
      </w:r>
      <w:proofErr w:type="spellEnd"/>
      <w:proofErr w:type="gramEnd"/>
      <w:r w:rsidRPr="009F54EB">
        <w:rPr>
          <w:rFonts w:ascii="Times New Roman" w:hAnsi="Times New Roman" w:cs="Times New Roman"/>
          <w:sz w:val="28"/>
          <w:szCs w:val="28"/>
        </w:rPr>
        <w:t>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F54EB">
        <w:rPr>
          <w:rFonts w:ascii="Times New Roman" w:hAnsi="Times New Roman" w:cs="Times New Roman"/>
          <w:sz w:val="28"/>
          <w:szCs w:val="28"/>
        </w:rPr>
        <w:t>. составление сводной  бухгалтерской отчетности на уровне Министерства как главного распорядителя в органы, осуществляющие исполнение бюджетов бюджетной системы Российской Федерации;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F54EB">
        <w:rPr>
          <w:rFonts w:ascii="Times New Roman" w:hAnsi="Times New Roman" w:cs="Times New Roman"/>
          <w:sz w:val="28"/>
          <w:szCs w:val="28"/>
        </w:rPr>
        <w:t xml:space="preserve">. осуществление методологического руководства по вопросам бухгалтерского учета и отчетности; 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F54EB">
        <w:rPr>
          <w:rFonts w:ascii="Times New Roman" w:hAnsi="Times New Roman" w:cs="Times New Roman"/>
          <w:sz w:val="28"/>
          <w:szCs w:val="28"/>
        </w:rPr>
        <w:t xml:space="preserve">. консультирование  руководителей  структурных  подразделений   и работников Министерства по вопросам бухгалтерского учета и отчетности; 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F54EB">
        <w:rPr>
          <w:rFonts w:ascii="Times New Roman" w:hAnsi="Times New Roman" w:cs="Times New Roman"/>
          <w:sz w:val="28"/>
          <w:szCs w:val="28"/>
        </w:rPr>
        <w:t>. организация и осуществлен</w:t>
      </w:r>
      <w:r w:rsidR="00E3277A">
        <w:rPr>
          <w:rFonts w:ascii="Times New Roman" w:hAnsi="Times New Roman" w:cs="Times New Roman"/>
          <w:sz w:val="28"/>
          <w:szCs w:val="28"/>
        </w:rPr>
        <w:t>ие последующего финансового кон</w:t>
      </w:r>
      <w:r w:rsidRPr="009F54EB">
        <w:rPr>
          <w:rFonts w:ascii="Times New Roman" w:hAnsi="Times New Roman" w:cs="Times New Roman"/>
          <w:sz w:val="28"/>
          <w:szCs w:val="28"/>
        </w:rPr>
        <w:t>троля;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F54EB">
        <w:rPr>
          <w:rFonts w:ascii="Times New Roman" w:hAnsi="Times New Roman" w:cs="Times New Roman"/>
          <w:sz w:val="28"/>
          <w:szCs w:val="28"/>
        </w:rPr>
        <w:t>. контроль за правильным и</w:t>
      </w:r>
      <w:r w:rsidR="00E3277A">
        <w:rPr>
          <w:rFonts w:ascii="Times New Roman" w:hAnsi="Times New Roman" w:cs="Times New Roman"/>
          <w:sz w:val="28"/>
          <w:szCs w:val="28"/>
        </w:rPr>
        <w:t xml:space="preserve"> рациональным расходованием бюд</w:t>
      </w:r>
      <w:r w:rsidRPr="009F54EB">
        <w:rPr>
          <w:rFonts w:ascii="Times New Roman" w:hAnsi="Times New Roman" w:cs="Times New Roman"/>
          <w:sz w:val="28"/>
          <w:szCs w:val="28"/>
        </w:rPr>
        <w:t>жетных и внебюджетных средств;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9F54EB">
        <w:rPr>
          <w:rFonts w:ascii="Times New Roman" w:hAnsi="Times New Roman" w:cs="Times New Roman"/>
          <w:sz w:val="28"/>
          <w:szCs w:val="28"/>
        </w:rPr>
        <w:t>.</w:t>
      </w:r>
      <w:r w:rsidRPr="009F54EB">
        <w:rPr>
          <w:rFonts w:ascii="Times New Roman" w:hAnsi="Times New Roman" w:cs="Times New Roman"/>
          <w:sz w:val="28"/>
          <w:szCs w:val="28"/>
        </w:rPr>
        <w:tab/>
        <w:t>управление нефинансовыми активами и денежными средствами Министерства, определение их оптимальной структуры, подготовка предложений по замене и ликвидации нефинансовых активов;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F54EB">
        <w:rPr>
          <w:rFonts w:ascii="Times New Roman" w:hAnsi="Times New Roman" w:cs="Times New Roman"/>
          <w:sz w:val="28"/>
          <w:szCs w:val="28"/>
        </w:rPr>
        <w:t>.</w:t>
      </w:r>
      <w:r w:rsidRPr="009F54EB">
        <w:rPr>
          <w:rFonts w:ascii="Times New Roman" w:hAnsi="Times New Roman" w:cs="Times New Roman"/>
          <w:sz w:val="28"/>
          <w:szCs w:val="28"/>
        </w:rPr>
        <w:tab/>
        <w:t>обеспечение сохранности имущества, материальных ценностей и денежных средств Министерства;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F54EB">
        <w:rPr>
          <w:rFonts w:ascii="Times New Roman" w:hAnsi="Times New Roman" w:cs="Times New Roman"/>
          <w:sz w:val="28"/>
          <w:szCs w:val="28"/>
        </w:rPr>
        <w:t>.правовое обеспечение деятельности Министерства;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F54EB">
        <w:rPr>
          <w:rFonts w:ascii="Times New Roman" w:hAnsi="Times New Roman" w:cs="Times New Roman"/>
          <w:sz w:val="28"/>
          <w:szCs w:val="28"/>
        </w:rPr>
        <w:t xml:space="preserve">. ведение </w:t>
      </w:r>
      <w:proofErr w:type="spellStart"/>
      <w:r w:rsidRPr="009F54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поисковой работы;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F54EB">
        <w:rPr>
          <w:rFonts w:ascii="Times New Roman" w:hAnsi="Times New Roman" w:cs="Times New Roman"/>
          <w:sz w:val="28"/>
          <w:szCs w:val="28"/>
        </w:rPr>
        <w:t>. обеспечение взаимодействия Министерства и Администрации Главы и Правительства Удмуртской Республики по вопросам государственной гражданской службы и кадровой работы;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F54EB">
        <w:rPr>
          <w:rFonts w:ascii="Times New Roman" w:hAnsi="Times New Roman" w:cs="Times New Roman"/>
          <w:sz w:val="28"/>
          <w:szCs w:val="28"/>
        </w:rPr>
        <w:t>.осуществление полномочий за</w:t>
      </w:r>
      <w:r w:rsidR="00E3277A">
        <w:rPr>
          <w:rFonts w:ascii="Times New Roman" w:hAnsi="Times New Roman" w:cs="Times New Roman"/>
          <w:sz w:val="28"/>
          <w:szCs w:val="28"/>
        </w:rPr>
        <w:t>казчика для обеспечения государ</w:t>
      </w:r>
      <w:r w:rsidRPr="009F54EB">
        <w:rPr>
          <w:rFonts w:ascii="Times New Roman" w:hAnsi="Times New Roman" w:cs="Times New Roman"/>
          <w:sz w:val="28"/>
          <w:szCs w:val="28"/>
        </w:rPr>
        <w:t>ственных нужд;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F54EB">
        <w:rPr>
          <w:rFonts w:ascii="Times New Roman" w:hAnsi="Times New Roman" w:cs="Times New Roman"/>
          <w:sz w:val="28"/>
          <w:szCs w:val="28"/>
        </w:rPr>
        <w:t xml:space="preserve">.ведение секретного делопроизводства, обеспечение защиты </w:t>
      </w:r>
      <w:proofErr w:type="gramStart"/>
      <w:r w:rsidRPr="009F54EB">
        <w:rPr>
          <w:rFonts w:ascii="Times New Roman" w:hAnsi="Times New Roman" w:cs="Times New Roman"/>
          <w:sz w:val="28"/>
          <w:szCs w:val="28"/>
        </w:rPr>
        <w:t>ин-формации</w:t>
      </w:r>
      <w:proofErr w:type="gramEnd"/>
      <w:r w:rsidRPr="009F54EB">
        <w:rPr>
          <w:rFonts w:ascii="Times New Roman" w:hAnsi="Times New Roman" w:cs="Times New Roman"/>
          <w:sz w:val="28"/>
          <w:szCs w:val="28"/>
        </w:rPr>
        <w:t>, составляющей государственную тайну;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9F54EB">
        <w:rPr>
          <w:rFonts w:ascii="Times New Roman" w:hAnsi="Times New Roman" w:cs="Times New Roman"/>
          <w:sz w:val="28"/>
          <w:szCs w:val="28"/>
        </w:rPr>
        <w:t>. участие в реализации госуд</w:t>
      </w:r>
      <w:r w:rsidR="00E3277A">
        <w:rPr>
          <w:rFonts w:ascii="Times New Roman" w:hAnsi="Times New Roman" w:cs="Times New Roman"/>
          <w:sz w:val="28"/>
          <w:szCs w:val="28"/>
        </w:rPr>
        <w:t>арственной политики в сфере про</w:t>
      </w:r>
      <w:r w:rsidRPr="009F54EB">
        <w:rPr>
          <w:rFonts w:ascii="Times New Roman" w:hAnsi="Times New Roman" w:cs="Times New Roman"/>
          <w:sz w:val="28"/>
          <w:szCs w:val="28"/>
        </w:rPr>
        <w:t>мышленности, торговли, общественного питания и бытового обслуживания населения    на   территории Удмуртской Республики  посредством оказания мер государственной поддержки за счет средств бюджета Удмуртской Республики: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-предоставление организациям промышленности субсидий на возмещение части процентной ставки по кредитам и части затрат по уплате лизинговых платежей для реализации инвестиционных проектов;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-предоставление организациям легкой промышленности и лесопромышленного комплекса субсидий на возмещение части затрат на уплату процентов по кредитам на создание запасов сырья и материалов (топлива);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-предоставление организациям легкой промышленности субсидий на возмещение части затрат на участие в обучающих семинарах, мастер-классах, выставках;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-предоставление организациям ВОС субсидий на возмещение части затрат по оплате коммунальных услуг, услуг связи и аренды помещений;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-предоставление организациям ВОС субсидий на возмещение части затрат на приобретение основных средств;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-предоставление организациям машиностроения и металлообработки субсидий на возмещение части затрат на внедрение современных методов организации производства, внедрение информационных технологий, подготовку и повышение квалификации кадров;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-предоставление организациям промышленности и торговли комплекса льгот по налогу на прибыль и налогу на имущество.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Функции Управления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1.</w:t>
      </w:r>
      <w:r w:rsidRPr="009F54EB">
        <w:rPr>
          <w:rFonts w:ascii="Times New Roman" w:hAnsi="Times New Roman" w:cs="Times New Roman"/>
          <w:sz w:val="28"/>
          <w:szCs w:val="28"/>
        </w:rPr>
        <w:tab/>
        <w:t xml:space="preserve">разработка правовых актов Министерства по вопросам, </w:t>
      </w:r>
      <w:proofErr w:type="gramStart"/>
      <w:r w:rsidRPr="009F54EB">
        <w:rPr>
          <w:rFonts w:ascii="Times New Roman" w:hAnsi="Times New Roman" w:cs="Times New Roman"/>
          <w:sz w:val="28"/>
          <w:szCs w:val="28"/>
        </w:rPr>
        <w:t>отнесен-</w:t>
      </w:r>
      <w:proofErr w:type="spellStart"/>
      <w:r w:rsidRPr="009F54E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9F54EB">
        <w:rPr>
          <w:rFonts w:ascii="Times New Roman" w:hAnsi="Times New Roman" w:cs="Times New Roman"/>
          <w:sz w:val="28"/>
          <w:szCs w:val="28"/>
        </w:rPr>
        <w:t xml:space="preserve">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9F54EB" w:rsidRPr="009F54EB">
        <w:rPr>
          <w:rFonts w:ascii="Times New Roman" w:hAnsi="Times New Roman" w:cs="Times New Roman"/>
          <w:sz w:val="28"/>
          <w:szCs w:val="28"/>
        </w:rPr>
        <w:t>нализ практики применения законодательства Российской Федерации и законодательства Удмуртской Республики по вопросам, отнесенным к компетенции Управления;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3.</w:t>
      </w:r>
      <w:r w:rsidR="00E3277A">
        <w:rPr>
          <w:rFonts w:ascii="Times New Roman" w:hAnsi="Times New Roman" w:cs="Times New Roman"/>
          <w:sz w:val="28"/>
          <w:szCs w:val="28"/>
        </w:rPr>
        <w:t xml:space="preserve"> Р</w:t>
      </w:r>
      <w:r w:rsidRPr="009F54EB">
        <w:rPr>
          <w:rFonts w:ascii="Times New Roman" w:hAnsi="Times New Roman" w:cs="Times New Roman"/>
          <w:sz w:val="28"/>
          <w:szCs w:val="28"/>
        </w:rPr>
        <w:t>азработка учетной и при необходимости - налоговой политики Министерства;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277A">
        <w:rPr>
          <w:rFonts w:ascii="Times New Roman" w:hAnsi="Times New Roman" w:cs="Times New Roman"/>
          <w:sz w:val="28"/>
          <w:szCs w:val="28"/>
        </w:rPr>
        <w:t xml:space="preserve"> У</w:t>
      </w:r>
      <w:r w:rsidRPr="009F54EB">
        <w:rPr>
          <w:rFonts w:ascii="Times New Roman" w:hAnsi="Times New Roman" w:cs="Times New Roman"/>
          <w:sz w:val="28"/>
          <w:szCs w:val="28"/>
        </w:rPr>
        <w:t>правление нефинансовыми активами  и денежными средствами Министерства, определение  их  оптимальной структуры, подготовка предложений по замене и л</w:t>
      </w:r>
      <w:r>
        <w:rPr>
          <w:rFonts w:ascii="Times New Roman" w:hAnsi="Times New Roman" w:cs="Times New Roman"/>
          <w:sz w:val="28"/>
          <w:szCs w:val="28"/>
        </w:rPr>
        <w:t>иквидации нефинансовых активов;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277A">
        <w:rPr>
          <w:rFonts w:ascii="Times New Roman" w:hAnsi="Times New Roman" w:cs="Times New Roman"/>
          <w:sz w:val="28"/>
          <w:szCs w:val="28"/>
        </w:rPr>
        <w:t xml:space="preserve"> О</w:t>
      </w:r>
      <w:r w:rsidRPr="009F54EB">
        <w:rPr>
          <w:rFonts w:ascii="Times New Roman" w:hAnsi="Times New Roman" w:cs="Times New Roman"/>
          <w:sz w:val="28"/>
          <w:szCs w:val="28"/>
        </w:rPr>
        <w:t>формление  финансово-расчетных  и   банковских   операций   в установленные сроки,  включая  предъявление в банки платежных требований, поручений и других расчетных документов, получение документов на отгрузку продукции и оказание услуг;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77A">
        <w:rPr>
          <w:rFonts w:ascii="Times New Roman" w:hAnsi="Times New Roman" w:cs="Times New Roman"/>
          <w:sz w:val="28"/>
          <w:szCs w:val="28"/>
        </w:rPr>
        <w:t>. В</w:t>
      </w:r>
      <w:r w:rsidRPr="009F54EB">
        <w:rPr>
          <w:rFonts w:ascii="Times New Roman" w:hAnsi="Times New Roman" w:cs="Times New Roman"/>
          <w:sz w:val="28"/>
          <w:szCs w:val="28"/>
        </w:rPr>
        <w:t>едение оперативного учета финансовых,  расчетных и  кредитных операций, выполняемых   Министерством  по  счетам  в  банках  и  органах казначейского исполнения бюджетов;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77A">
        <w:rPr>
          <w:rFonts w:ascii="Times New Roman" w:hAnsi="Times New Roman" w:cs="Times New Roman"/>
          <w:sz w:val="28"/>
          <w:szCs w:val="28"/>
        </w:rPr>
        <w:t>. С</w:t>
      </w:r>
      <w:r w:rsidRPr="009F54EB">
        <w:rPr>
          <w:rFonts w:ascii="Times New Roman" w:hAnsi="Times New Roman" w:cs="Times New Roman"/>
          <w:sz w:val="28"/>
          <w:szCs w:val="28"/>
        </w:rPr>
        <w:t>облюдение  установленного обслуживающим банком лимита остатка наличных денег  в  кассе  в  соответствии  с  расчетом   на установление лимита остатка кассы и оформление разрешения на расходование наличных денег из выручки, поступающей в его кассу;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277A">
        <w:rPr>
          <w:rFonts w:ascii="Times New Roman" w:hAnsi="Times New Roman" w:cs="Times New Roman"/>
          <w:sz w:val="28"/>
          <w:szCs w:val="28"/>
        </w:rPr>
        <w:t>. О</w:t>
      </w:r>
      <w:r w:rsidRPr="009F54EB">
        <w:rPr>
          <w:rFonts w:ascii="Times New Roman" w:hAnsi="Times New Roman" w:cs="Times New Roman"/>
          <w:sz w:val="28"/>
          <w:szCs w:val="28"/>
        </w:rPr>
        <w:t>беспечение  своевременности оплаты счетов  поставщиков  и  подрядчиков  за  отгруженные  материальные ценности, выполненные  работы,  оказанные  услуги   в   соответствии   с заключенными договорами;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277A">
        <w:rPr>
          <w:rFonts w:ascii="Times New Roman" w:hAnsi="Times New Roman" w:cs="Times New Roman"/>
          <w:sz w:val="28"/>
          <w:szCs w:val="28"/>
        </w:rPr>
        <w:t>. О</w:t>
      </w:r>
      <w:r w:rsidRPr="009F54EB">
        <w:rPr>
          <w:rFonts w:ascii="Times New Roman" w:hAnsi="Times New Roman" w:cs="Times New Roman"/>
          <w:sz w:val="28"/>
          <w:szCs w:val="28"/>
        </w:rPr>
        <w:t>беспечение своевременности оплаты договоров на предоставление субсидий;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277A">
        <w:rPr>
          <w:rFonts w:ascii="Times New Roman" w:hAnsi="Times New Roman" w:cs="Times New Roman"/>
          <w:sz w:val="28"/>
          <w:szCs w:val="28"/>
        </w:rPr>
        <w:t>. О</w:t>
      </w:r>
      <w:r w:rsidRPr="009F54EB">
        <w:rPr>
          <w:rFonts w:ascii="Times New Roman" w:hAnsi="Times New Roman" w:cs="Times New Roman"/>
          <w:sz w:val="28"/>
          <w:szCs w:val="28"/>
        </w:rPr>
        <w:t>рганизация работы  по  перечислению  платежей  и  взносов  по налогам и  сборам  в  федеральный  бюджет,  бюджеты  субъектов Российской Федерации, местный бюджет и внебюджетные фонды;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3277A">
        <w:rPr>
          <w:rFonts w:ascii="Times New Roman" w:hAnsi="Times New Roman" w:cs="Times New Roman"/>
          <w:sz w:val="28"/>
          <w:szCs w:val="28"/>
        </w:rPr>
        <w:t>. Р</w:t>
      </w:r>
      <w:r w:rsidRPr="009F54EB">
        <w:rPr>
          <w:rFonts w:ascii="Times New Roman" w:hAnsi="Times New Roman" w:cs="Times New Roman"/>
          <w:sz w:val="28"/>
          <w:szCs w:val="28"/>
        </w:rPr>
        <w:t>азработка   и   осуществление   мероприятий,   способствующих своевременности платежей,  выбор  форм   расчетов   с   контрагентами   и обеспечение соблюдения правил ведения расчетов;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3277A">
        <w:rPr>
          <w:rFonts w:ascii="Times New Roman" w:hAnsi="Times New Roman" w:cs="Times New Roman"/>
          <w:sz w:val="28"/>
          <w:szCs w:val="28"/>
        </w:rPr>
        <w:t>. С</w:t>
      </w:r>
      <w:r w:rsidRPr="009F54EB">
        <w:rPr>
          <w:rFonts w:ascii="Times New Roman" w:hAnsi="Times New Roman" w:cs="Times New Roman"/>
          <w:sz w:val="28"/>
          <w:szCs w:val="28"/>
        </w:rPr>
        <w:t>оставление и предоставление в налоговые органы, а также орг</w:t>
      </w:r>
      <w:r w:rsidR="00E3277A">
        <w:rPr>
          <w:rFonts w:ascii="Times New Roman" w:hAnsi="Times New Roman" w:cs="Times New Roman"/>
          <w:sz w:val="28"/>
          <w:szCs w:val="28"/>
        </w:rPr>
        <w:t>а</w:t>
      </w:r>
      <w:r w:rsidRPr="009F54EB">
        <w:rPr>
          <w:rFonts w:ascii="Times New Roman" w:hAnsi="Times New Roman" w:cs="Times New Roman"/>
          <w:sz w:val="28"/>
          <w:szCs w:val="28"/>
        </w:rPr>
        <w:t>ны организующие исполнение бюджетов и внебюджетные фонды отчетности  по     вопросам     финансово-хозяйственной     деятельности Министерства;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3277A">
        <w:rPr>
          <w:rFonts w:ascii="Times New Roman" w:hAnsi="Times New Roman" w:cs="Times New Roman"/>
          <w:sz w:val="28"/>
          <w:szCs w:val="28"/>
        </w:rPr>
        <w:t>. О</w:t>
      </w:r>
      <w:r w:rsidRPr="009F54EB">
        <w:rPr>
          <w:rFonts w:ascii="Times New Roman" w:hAnsi="Times New Roman" w:cs="Times New Roman"/>
          <w:sz w:val="28"/>
          <w:szCs w:val="28"/>
        </w:rPr>
        <w:t>беспечение своевременности и полноты выплаты заработной платы работникам Министерства;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</w:t>
      </w:r>
      <w:r w:rsidR="009F54EB" w:rsidRPr="009F54EB">
        <w:rPr>
          <w:rFonts w:ascii="Times New Roman" w:hAnsi="Times New Roman" w:cs="Times New Roman"/>
          <w:sz w:val="28"/>
          <w:szCs w:val="28"/>
        </w:rPr>
        <w:t>существление мероприятий по укреплению финансовой  и расчетной дисциплины в Министерстве;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  <w:r w:rsidR="009F54EB" w:rsidRPr="009F54EB">
        <w:rPr>
          <w:rFonts w:ascii="Times New Roman" w:hAnsi="Times New Roman" w:cs="Times New Roman"/>
          <w:sz w:val="28"/>
          <w:szCs w:val="28"/>
        </w:rPr>
        <w:t>едение  учета  движения  финансовых  средств  и   составление отчетности о   результатах  финансовой  деятельности  в  соответствии  со стандартами финансового учета и отчетности;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9F54EB" w:rsidRPr="009F54EB">
        <w:rPr>
          <w:rFonts w:ascii="Times New Roman" w:hAnsi="Times New Roman" w:cs="Times New Roman"/>
          <w:sz w:val="28"/>
          <w:szCs w:val="28"/>
        </w:rPr>
        <w:t>онтроль  за</w:t>
      </w:r>
      <w:proofErr w:type="gramEnd"/>
      <w:r w:rsidR="009F54EB" w:rsidRPr="009F54EB">
        <w:rPr>
          <w:rFonts w:ascii="Times New Roman" w:hAnsi="Times New Roman" w:cs="Times New Roman"/>
          <w:sz w:val="28"/>
          <w:szCs w:val="28"/>
        </w:rPr>
        <w:t xml:space="preserve">  правильностью  составления и оформления отчетной документации, анализ и обобщение этой информации;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</w:t>
      </w:r>
      <w:r w:rsidR="009F54EB" w:rsidRPr="009F54EB">
        <w:rPr>
          <w:rFonts w:ascii="Times New Roman" w:hAnsi="Times New Roman" w:cs="Times New Roman"/>
          <w:sz w:val="28"/>
          <w:szCs w:val="28"/>
        </w:rPr>
        <w:t>беспечение достоверности финансовой информации;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</w:t>
      </w:r>
      <w:r w:rsidR="009F54EB" w:rsidRPr="009F54EB">
        <w:rPr>
          <w:rFonts w:ascii="Times New Roman" w:hAnsi="Times New Roman" w:cs="Times New Roman"/>
          <w:sz w:val="28"/>
          <w:szCs w:val="28"/>
        </w:rPr>
        <w:t>оставление и предоставление Министру</w:t>
      </w:r>
      <w:proofErr w:type="gramStart"/>
      <w:r w:rsidR="009F54EB" w:rsidRPr="009F54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t>- сведений о поступлении денежных средств;</w:t>
      </w:r>
    </w:p>
    <w:p w:rsidR="009F54EB" w:rsidRPr="009F54EB" w:rsidRDefault="009F54EB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EB">
        <w:rPr>
          <w:rFonts w:ascii="Times New Roman" w:hAnsi="Times New Roman" w:cs="Times New Roman"/>
          <w:sz w:val="28"/>
          <w:szCs w:val="28"/>
        </w:rPr>
        <w:lastRenderedPageBreak/>
        <w:t>- информации о финансовом состоянии Министерства;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</w:t>
      </w:r>
      <w:r w:rsidR="009F54EB" w:rsidRPr="009F54EB">
        <w:rPr>
          <w:rFonts w:ascii="Times New Roman" w:hAnsi="Times New Roman" w:cs="Times New Roman"/>
          <w:sz w:val="28"/>
          <w:szCs w:val="28"/>
        </w:rPr>
        <w:t xml:space="preserve">рганизация своевременного списания материальных ценностей, а также принятие мер по своевременной их замене;  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</w:t>
      </w:r>
      <w:r w:rsidR="009F54EB" w:rsidRPr="009F54EB">
        <w:rPr>
          <w:rFonts w:ascii="Times New Roman" w:hAnsi="Times New Roman" w:cs="Times New Roman"/>
          <w:sz w:val="28"/>
          <w:szCs w:val="28"/>
        </w:rPr>
        <w:t>огласование  хозяйственных договоров в части обоснованности стоимости работ и условий оплаты работ;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А</w:t>
      </w:r>
      <w:r w:rsidR="009F54EB" w:rsidRPr="009F54EB">
        <w:rPr>
          <w:rFonts w:ascii="Times New Roman" w:hAnsi="Times New Roman" w:cs="Times New Roman"/>
          <w:sz w:val="28"/>
          <w:szCs w:val="28"/>
        </w:rPr>
        <w:t>нализ  финансово- хозяйственной деятельности Министерства, прогнозирование      результатов     исполнения бюджета Министерством;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</w:t>
      </w:r>
      <w:r w:rsidR="009F54EB" w:rsidRPr="009F54EB">
        <w:rPr>
          <w:rFonts w:ascii="Times New Roman" w:hAnsi="Times New Roman" w:cs="Times New Roman"/>
          <w:sz w:val="28"/>
          <w:szCs w:val="28"/>
        </w:rPr>
        <w:t>оставление статистической отчетности;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</w:t>
      </w:r>
      <w:r w:rsidR="009F54EB" w:rsidRPr="009F54EB">
        <w:rPr>
          <w:rFonts w:ascii="Times New Roman" w:hAnsi="Times New Roman" w:cs="Times New Roman"/>
          <w:sz w:val="28"/>
          <w:szCs w:val="28"/>
        </w:rPr>
        <w:t>азработка методиче</w:t>
      </w:r>
      <w:r>
        <w:rPr>
          <w:rFonts w:ascii="Times New Roman" w:hAnsi="Times New Roman" w:cs="Times New Roman"/>
          <w:sz w:val="28"/>
          <w:szCs w:val="28"/>
        </w:rPr>
        <w:t xml:space="preserve">ских разъяснений по отраслевым </w:t>
      </w:r>
      <w:r w:rsidR="009F54EB" w:rsidRPr="009F54EB">
        <w:rPr>
          <w:rFonts w:ascii="Times New Roman" w:hAnsi="Times New Roman" w:cs="Times New Roman"/>
          <w:sz w:val="28"/>
          <w:szCs w:val="28"/>
        </w:rPr>
        <w:t>особенностям, относящимся к вопросам ведения бухгалтерского учета и составления отчетности;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</w:t>
      </w:r>
      <w:r w:rsidR="009F54EB" w:rsidRPr="009F54EB">
        <w:rPr>
          <w:rFonts w:ascii="Times New Roman" w:hAnsi="Times New Roman" w:cs="Times New Roman"/>
          <w:sz w:val="28"/>
          <w:szCs w:val="28"/>
        </w:rPr>
        <w:t xml:space="preserve">оставление планов контрольных мероприятий на текущий финансовый год;     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</w:t>
      </w:r>
      <w:r w:rsidR="009F54EB" w:rsidRPr="009F54EB">
        <w:rPr>
          <w:rFonts w:ascii="Times New Roman" w:hAnsi="Times New Roman" w:cs="Times New Roman"/>
          <w:sz w:val="28"/>
          <w:szCs w:val="28"/>
        </w:rPr>
        <w:t>беспечение  защиты  информационных  ресурсов  (собственных  и полученных от  других  организаций), содержащих   сведения   ограниченного доступа;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</w:t>
      </w:r>
      <w:r w:rsidR="009F54EB" w:rsidRPr="009F54EB">
        <w:rPr>
          <w:rFonts w:ascii="Times New Roman" w:hAnsi="Times New Roman" w:cs="Times New Roman"/>
          <w:sz w:val="28"/>
          <w:szCs w:val="28"/>
        </w:rPr>
        <w:t>ормирование полной и достоверной информации  о  финансовых процессах и финансовых результатах деятельности Министерства,  необходимой для оперативного руководства 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</w:t>
      </w:r>
      <w:r w:rsidR="009F54EB" w:rsidRPr="009F54EB">
        <w:rPr>
          <w:rFonts w:ascii="Times New Roman" w:hAnsi="Times New Roman" w:cs="Times New Roman"/>
          <w:sz w:val="28"/>
          <w:szCs w:val="28"/>
        </w:rPr>
        <w:t>воевременное     предупреждение    негативных    явлений    в финансово-хозяйственной деятельности</w:t>
      </w:r>
      <w:proofErr w:type="gramStart"/>
      <w:r w:rsidR="009F54EB" w:rsidRPr="009F54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54EB" w:rsidRPr="009F54EB">
        <w:rPr>
          <w:rFonts w:ascii="Times New Roman" w:hAnsi="Times New Roman" w:cs="Times New Roman"/>
          <w:sz w:val="28"/>
          <w:szCs w:val="28"/>
        </w:rPr>
        <w:t xml:space="preserve"> выявление и мобилизация внутрихозяйственных резервов;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</w:t>
      </w:r>
      <w:r w:rsidR="009F54EB" w:rsidRPr="009F54EB">
        <w:rPr>
          <w:rFonts w:ascii="Times New Roman" w:hAnsi="Times New Roman" w:cs="Times New Roman"/>
          <w:sz w:val="28"/>
          <w:szCs w:val="28"/>
        </w:rPr>
        <w:t>азработка  мер   по   обеспечению  прозрачности   финансового учета и отчетности;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У</w:t>
      </w:r>
      <w:r w:rsidR="009F54EB" w:rsidRPr="009F54EB">
        <w:rPr>
          <w:rFonts w:ascii="Times New Roman" w:hAnsi="Times New Roman" w:cs="Times New Roman"/>
          <w:sz w:val="28"/>
          <w:szCs w:val="28"/>
        </w:rPr>
        <w:t>частие в разработке документов,  касающихся вопросов  обеспечения сохранности имущества Министерства;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</w:t>
      </w:r>
      <w:r w:rsidR="009F54EB" w:rsidRPr="009F54EB">
        <w:rPr>
          <w:rFonts w:ascii="Times New Roman" w:hAnsi="Times New Roman" w:cs="Times New Roman"/>
          <w:sz w:val="28"/>
          <w:szCs w:val="28"/>
        </w:rPr>
        <w:t>исьменное  и устное консультирование руководителей структурных подразделений Министерства по вопросам бухгалтерского учета и отчетности;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беспечение разработки про</w:t>
      </w:r>
      <w:r>
        <w:rPr>
          <w:rFonts w:ascii="Times New Roman" w:hAnsi="Times New Roman" w:cs="Times New Roman"/>
          <w:sz w:val="28"/>
          <w:szCs w:val="28"/>
        </w:rPr>
        <w:t>ектов законов Удмуртской Респуб</w:t>
      </w:r>
      <w:r w:rsidR="009F54EB" w:rsidRPr="009F54EB">
        <w:rPr>
          <w:rFonts w:ascii="Times New Roman" w:hAnsi="Times New Roman" w:cs="Times New Roman"/>
          <w:sz w:val="28"/>
          <w:szCs w:val="28"/>
        </w:rPr>
        <w:t>лики, правовых актов Главы Удмуртско</w:t>
      </w:r>
      <w:r>
        <w:rPr>
          <w:rFonts w:ascii="Times New Roman" w:hAnsi="Times New Roman" w:cs="Times New Roman"/>
          <w:sz w:val="28"/>
          <w:szCs w:val="28"/>
        </w:rPr>
        <w:t>й Республики и Правительства Уд</w:t>
      </w:r>
      <w:r w:rsidR="009F54EB" w:rsidRPr="009F54EB">
        <w:rPr>
          <w:rFonts w:ascii="Times New Roman" w:hAnsi="Times New Roman" w:cs="Times New Roman"/>
          <w:sz w:val="28"/>
          <w:szCs w:val="28"/>
        </w:rPr>
        <w:t>муртской Республики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беспечение разработки правовых актов Министерства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9F54EB" w:rsidRPr="009F54EB">
        <w:rPr>
          <w:rFonts w:ascii="Times New Roman" w:hAnsi="Times New Roman" w:cs="Times New Roman"/>
          <w:sz w:val="28"/>
          <w:szCs w:val="28"/>
        </w:rPr>
        <w:t>нализ практики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</w:t>
      </w:r>
      <w:r w:rsidR="009F54EB" w:rsidRPr="009F54EB">
        <w:rPr>
          <w:rFonts w:ascii="Times New Roman" w:hAnsi="Times New Roman" w:cs="Times New Roman"/>
          <w:sz w:val="28"/>
          <w:szCs w:val="28"/>
        </w:rPr>
        <w:t>дерации и законодательства Удмуртской Республики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9F54EB" w:rsidRPr="009F54EB">
        <w:rPr>
          <w:rFonts w:ascii="Times New Roman" w:hAnsi="Times New Roman" w:cs="Times New Roman"/>
          <w:sz w:val="28"/>
          <w:szCs w:val="28"/>
        </w:rPr>
        <w:t>нализ и подготовка заключ</w:t>
      </w:r>
      <w:r>
        <w:rPr>
          <w:rFonts w:ascii="Times New Roman" w:hAnsi="Times New Roman" w:cs="Times New Roman"/>
          <w:sz w:val="28"/>
          <w:szCs w:val="28"/>
        </w:rPr>
        <w:t>ений на проекты нормативных пра</w:t>
      </w:r>
      <w:r w:rsidR="009F54EB" w:rsidRPr="009F54EB">
        <w:rPr>
          <w:rFonts w:ascii="Times New Roman" w:hAnsi="Times New Roman" w:cs="Times New Roman"/>
          <w:sz w:val="28"/>
          <w:szCs w:val="28"/>
        </w:rPr>
        <w:t>вовых актов Российской Федерации и проекты нормативных правовых актов Удмуртской Республики, направленных на рассмотрение в Министерство,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9F54EB" w:rsidRPr="009F54EB">
        <w:rPr>
          <w:rFonts w:ascii="Times New Roman" w:hAnsi="Times New Roman" w:cs="Times New Roman"/>
          <w:sz w:val="28"/>
          <w:szCs w:val="28"/>
        </w:rPr>
        <w:t>частие в подготовке проектов нормативных правовых актов Удмуртской Республики, разрабатываемых структурными подразделениями Министерства;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</w:t>
      </w: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="009F54EB" w:rsidRPr="009F54EB">
        <w:rPr>
          <w:rFonts w:ascii="Times New Roman" w:hAnsi="Times New Roman" w:cs="Times New Roman"/>
          <w:sz w:val="28"/>
          <w:szCs w:val="28"/>
        </w:rPr>
        <w:t>роведение правовой экспертизы проектов нормативных правовых актов Удмуртской Республики, разрабатываемых Министерством или представленных в Министерство для согласования, подготовка и (или) редактирование текстов проектов нормативных правовых актов Удмуртской Республики;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F54EB" w:rsidRPr="009F54EB">
        <w:rPr>
          <w:rFonts w:ascii="Times New Roman" w:hAnsi="Times New Roman" w:cs="Times New Roman"/>
          <w:sz w:val="28"/>
          <w:szCs w:val="28"/>
        </w:rPr>
        <w:t xml:space="preserve">редставительство с целью защиты интересов Министерства в судах общей юрисдикции, арбитражных судах, других органах и организациях при рассмотрении правовых вопросов; 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существление предварительной проверки на соответствие законодательству проектов приказов и других документов правового характера, пред</w:t>
      </w:r>
      <w:r>
        <w:rPr>
          <w:rFonts w:ascii="Times New Roman" w:hAnsi="Times New Roman" w:cs="Times New Roman"/>
          <w:sz w:val="28"/>
          <w:szCs w:val="28"/>
        </w:rPr>
        <w:t>ставляемых на подпись министру;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F54EB" w:rsidRPr="009F54EB">
        <w:rPr>
          <w:rFonts w:ascii="Times New Roman" w:hAnsi="Times New Roman" w:cs="Times New Roman"/>
          <w:sz w:val="28"/>
          <w:szCs w:val="28"/>
        </w:rPr>
        <w:t>роведение правовой экспертизы проектов приказов Министерства с целью определения их нормативно-правового характера;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существление антикоррупционной экспертизы нормативных правовых актов Министерства и их проектов;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работы п</w:t>
      </w:r>
      <w:r>
        <w:rPr>
          <w:rFonts w:ascii="Times New Roman" w:hAnsi="Times New Roman" w:cs="Times New Roman"/>
          <w:sz w:val="28"/>
          <w:szCs w:val="28"/>
        </w:rPr>
        <w:t>о правовому просвещению государ</w:t>
      </w:r>
      <w:r w:rsidR="009F54EB" w:rsidRPr="009F54EB">
        <w:rPr>
          <w:rFonts w:ascii="Times New Roman" w:hAnsi="Times New Roman" w:cs="Times New Roman"/>
          <w:sz w:val="28"/>
          <w:szCs w:val="28"/>
        </w:rPr>
        <w:t>ственных гражданских служащих в Министерстве;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работы по осуществлению закупок товаров, работ, услуг для обеспечения нужд Министерства;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работы по заключению гражданско-правовых договоров (государственных контрактов, соглашений)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работы и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Министерства;</w:t>
      </w:r>
      <w:proofErr w:type="gramEnd"/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F54EB" w:rsidRPr="009F54EB">
        <w:rPr>
          <w:rFonts w:ascii="Times New Roman" w:hAnsi="Times New Roman" w:cs="Times New Roman"/>
          <w:sz w:val="28"/>
          <w:szCs w:val="28"/>
        </w:rPr>
        <w:t>одготовка материалов для оформления допуска установленной формы к сведениям, составляющим государственную тайну, на гражданских служащих в Министерстве;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беспечение учета и хранения секретных документов, проведение мероприятий по обеспечению режима секретности;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наградной работы в Министерстве;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 xml:space="preserve">рганизация и ведение </w:t>
      </w:r>
      <w:proofErr w:type="spellStart"/>
      <w:r w:rsidR="009F54EB" w:rsidRPr="009F54E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 в Мини</w:t>
      </w:r>
      <w:r w:rsidR="009F54EB" w:rsidRPr="009F54EB">
        <w:rPr>
          <w:rFonts w:ascii="Times New Roman" w:hAnsi="Times New Roman" w:cs="Times New Roman"/>
          <w:sz w:val="28"/>
          <w:szCs w:val="28"/>
        </w:rPr>
        <w:t>стерстве;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работы по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</w:t>
      </w:r>
      <w:r w:rsidR="009F54EB" w:rsidRPr="009F54EB">
        <w:rPr>
          <w:rFonts w:ascii="Times New Roman" w:hAnsi="Times New Roman" w:cs="Times New Roman"/>
          <w:sz w:val="28"/>
          <w:szCs w:val="28"/>
        </w:rPr>
        <w:t>менностью и полнотой исполнения законов Удмуртской Республики, правовых актов Главы Удмуртской Республики и Правительства Удмуртской Республики, поручений Главы Удмуртской Республики и Председателя Правительства Удмуртской Республики;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F54EB" w:rsidRPr="009F54EB">
        <w:rPr>
          <w:rFonts w:ascii="Times New Roman" w:hAnsi="Times New Roman" w:cs="Times New Roman"/>
          <w:sz w:val="28"/>
          <w:szCs w:val="28"/>
        </w:rPr>
        <w:t>одготовка аналитической и другой информации, материалов к докладам министра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9F54EB" w:rsidRPr="009F54EB">
        <w:rPr>
          <w:rFonts w:ascii="Times New Roman" w:hAnsi="Times New Roman" w:cs="Times New Roman"/>
          <w:sz w:val="28"/>
          <w:szCs w:val="28"/>
        </w:rPr>
        <w:t>зучение, обобщение и распространение передового опыта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совещаний, конференций, семинаров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9F54EB" w:rsidRPr="009F54EB">
        <w:rPr>
          <w:rFonts w:ascii="Times New Roman" w:hAnsi="Times New Roman" w:cs="Times New Roman"/>
          <w:sz w:val="28"/>
          <w:szCs w:val="28"/>
        </w:rPr>
        <w:t xml:space="preserve">ассмотрение и подготовка ответов на запросы федеральных органов власти, органов власти Удмуртской Республики, органов местного </w:t>
      </w:r>
      <w:r w:rsidR="009F54EB" w:rsidRPr="009F54EB">
        <w:rPr>
          <w:rFonts w:ascii="Times New Roman" w:hAnsi="Times New Roman" w:cs="Times New Roman"/>
          <w:sz w:val="28"/>
          <w:szCs w:val="28"/>
        </w:rPr>
        <w:lastRenderedPageBreak/>
        <w:t>самоуправления, организаций, обращения граждан по вопросам, отнесенным к компетенции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F54EB" w:rsidRPr="009F54EB">
        <w:rPr>
          <w:rFonts w:ascii="Times New Roman" w:hAnsi="Times New Roman" w:cs="Times New Roman"/>
          <w:sz w:val="28"/>
          <w:szCs w:val="28"/>
        </w:rPr>
        <w:t>заимодействие с правоох</w:t>
      </w:r>
      <w:r>
        <w:rPr>
          <w:rFonts w:ascii="Times New Roman" w:hAnsi="Times New Roman" w:cs="Times New Roman"/>
          <w:sz w:val="28"/>
          <w:szCs w:val="28"/>
        </w:rPr>
        <w:t>ранительными органами в установ</w:t>
      </w:r>
      <w:r w:rsidR="009F54EB" w:rsidRPr="009F54EB">
        <w:rPr>
          <w:rFonts w:ascii="Times New Roman" w:hAnsi="Times New Roman" w:cs="Times New Roman"/>
          <w:sz w:val="28"/>
          <w:szCs w:val="28"/>
        </w:rPr>
        <w:t>ленной сфере деятельности;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Р</w:t>
      </w:r>
      <w:r w:rsidR="009F54EB" w:rsidRPr="009F54EB">
        <w:rPr>
          <w:rFonts w:ascii="Times New Roman" w:hAnsi="Times New Roman" w:cs="Times New Roman"/>
          <w:sz w:val="28"/>
          <w:szCs w:val="28"/>
        </w:rPr>
        <w:t>азработка номенклатуры дел Управления;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9F54EB" w:rsidRPr="009F54EB">
        <w:rPr>
          <w:rFonts w:ascii="Times New Roman" w:hAnsi="Times New Roman" w:cs="Times New Roman"/>
          <w:sz w:val="28"/>
          <w:szCs w:val="28"/>
        </w:rPr>
        <w:t>частие в обмене документами в системе межведомственного электронного документооборота;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F54EB" w:rsidRPr="009F54EB">
        <w:rPr>
          <w:rFonts w:ascii="Times New Roman" w:hAnsi="Times New Roman" w:cs="Times New Roman"/>
          <w:sz w:val="28"/>
          <w:szCs w:val="28"/>
        </w:rPr>
        <w:t>роведение работ по организации и ведению</w:t>
      </w:r>
      <w:r>
        <w:rPr>
          <w:rFonts w:ascii="Times New Roman" w:hAnsi="Times New Roman" w:cs="Times New Roman"/>
          <w:sz w:val="28"/>
          <w:szCs w:val="28"/>
        </w:rPr>
        <w:t xml:space="preserve"> архивного дела в Министерстве;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9F54EB" w:rsidRPr="009F5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существление подготовки и</w:t>
      </w:r>
      <w:r>
        <w:rPr>
          <w:rFonts w:ascii="Times New Roman" w:hAnsi="Times New Roman" w:cs="Times New Roman"/>
          <w:sz w:val="28"/>
          <w:szCs w:val="28"/>
        </w:rPr>
        <w:t xml:space="preserve"> размещения информации на Интер</w:t>
      </w:r>
      <w:r w:rsidR="009F54EB" w:rsidRPr="009F54EB">
        <w:rPr>
          <w:rFonts w:ascii="Times New Roman" w:hAnsi="Times New Roman" w:cs="Times New Roman"/>
          <w:sz w:val="28"/>
          <w:szCs w:val="28"/>
        </w:rPr>
        <w:t>нет-портале ССТУ</w:t>
      </w:r>
      <w:proofErr w:type="gramStart"/>
      <w:r w:rsidR="009F54EB" w:rsidRPr="009F54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4EB" w:rsidRPr="009F54EB">
        <w:rPr>
          <w:rFonts w:ascii="Times New Roman" w:hAnsi="Times New Roman" w:cs="Times New Roman"/>
          <w:sz w:val="28"/>
          <w:szCs w:val="28"/>
        </w:rPr>
        <w:t>Ф о работе с обращениями граждан и организаций, адресованных Президенту Российской Федерации;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О</w:t>
      </w:r>
      <w:r w:rsidR="009F54EB" w:rsidRPr="009F54EB">
        <w:rPr>
          <w:rFonts w:ascii="Times New Roman" w:hAnsi="Times New Roman" w:cs="Times New Roman"/>
          <w:sz w:val="28"/>
          <w:szCs w:val="28"/>
        </w:rPr>
        <w:t>существление взаимодействия с АУ УР «РИЦ УР» по вопросам организации обеспечения деятельности Министерства в области информационных технологий и информатизации;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F54EB" w:rsidRPr="009F54EB">
        <w:rPr>
          <w:rFonts w:ascii="Times New Roman" w:hAnsi="Times New Roman" w:cs="Times New Roman"/>
          <w:sz w:val="28"/>
          <w:szCs w:val="28"/>
        </w:rPr>
        <w:t>рганизация подготовки информации по вопросам, отнесенным к компетенции Управления, для размещения на официальном сайте Министерства в информационно-телекоммуникационной сети «Интернет»;</w:t>
      </w:r>
      <w:proofErr w:type="gramEnd"/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</w:t>
      </w:r>
      <w:r w:rsidR="009F54EB" w:rsidRPr="009F54EB">
        <w:rPr>
          <w:rFonts w:ascii="Times New Roman" w:hAnsi="Times New Roman" w:cs="Times New Roman"/>
          <w:sz w:val="28"/>
          <w:szCs w:val="28"/>
        </w:rPr>
        <w:t>частвует в разработке проектов законодательных и иных правовых актов для создания экономических, организационных и правовых условий, стимулирующих инвестиционную деятельность организаций сферы добывающей и обрабатывающей промышленности, торговли, общественного питания в Удмуртской Республике;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У</w:t>
      </w:r>
      <w:r w:rsidR="009F54EB" w:rsidRPr="009F54EB">
        <w:rPr>
          <w:rFonts w:ascii="Times New Roman" w:hAnsi="Times New Roman" w:cs="Times New Roman"/>
          <w:sz w:val="28"/>
          <w:szCs w:val="28"/>
        </w:rPr>
        <w:t>частвует в разработке проектов законодательных и иных правовых актов для создания экономических, организационных и правовых условий, стимулирующих инвестиционную деятельность организаций сферы добывающей и обрабатывающей промышленности, торговли, общественного питания в Удмуртской Республике;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Р</w:t>
      </w:r>
      <w:r w:rsidR="009F54EB" w:rsidRPr="009F54EB">
        <w:rPr>
          <w:rFonts w:ascii="Times New Roman" w:hAnsi="Times New Roman" w:cs="Times New Roman"/>
          <w:sz w:val="28"/>
          <w:szCs w:val="28"/>
        </w:rPr>
        <w:t>азрабатывает проекты договоров о предоставлении субсидий, инвестиционных договоров по предоставлению налоговых льгот, готовит предложения об изменении и расторжении договоров;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П</w:t>
      </w:r>
      <w:r w:rsidR="009F54EB" w:rsidRPr="009F54EB">
        <w:rPr>
          <w:rFonts w:ascii="Times New Roman" w:hAnsi="Times New Roman" w:cs="Times New Roman"/>
          <w:sz w:val="28"/>
          <w:szCs w:val="28"/>
        </w:rPr>
        <w:t>роизводит в установленном порядке расчет субсидий;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О</w:t>
      </w:r>
      <w:r w:rsidR="009F54EB" w:rsidRPr="009F54EB">
        <w:rPr>
          <w:rFonts w:ascii="Times New Roman" w:hAnsi="Times New Roman" w:cs="Times New Roman"/>
          <w:sz w:val="28"/>
          <w:szCs w:val="28"/>
        </w:rPr>
        <w:t>существляет мониторинг реализации инвестиционных проектов организаций в соответствии с условиями заключенных договоров о предоставлении субсидий и инвестиционных договоров по предоставлению налоговых льгот;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Р</w:t>
      </w:r>
      <w:r w:rsidR="009F54EB" w:rsidRPr="009F54EB">
        <w:rPr>
          <w:rFonts w:ascii="Times New Roman" w:hAnsi="Times New Roman" w:cs="Times New Roman"/>
          <w:sz w:val="28"/>
          <w:szCs w:val="28"/>
        </w:rPr>
        <w:t>азрабатывает проекты нормативно-правовых актов, иных документов по вопросам предоставления государственной поддержки за счет средств бюджета Удмуртской Республики;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О</w:t>
      </w:r>
      <w:r w:rsidR="009F54EB" w:rsidRPr="009F54EB">
        <w:rPr>
          <w:rFonts w:ascii="Times New Roman" w:hAnsi="Times New Roman" w:cs="Times New Roman"/>
          <w:sz w:val="28"/>
          <w:szCs w:val="28"/>
        </w:rPr>
        <w:t>беспечивает деятельность балансовой комиссии Министерства;</w:t>
      </w:r>
    </w:p>
    <w:p w:rsidR="009F54EB" w:rsidRPr="009F54EB" w:rsidRDefault="00E3277A" w:rsidP="009F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Ф</w:t>
      </w:r>
      <w:r w:rsidR="009F54EB" w:rsidRPr="009F54EB">
        <w:rPr>
          <w:rFonts w:ascii="Times New Roman" w:hAnsi="Times New Roman" w:cs="Times New Roman"/>
          <w:sz w:val="28"/>
          <w:szCs w:val="28"/>
        </w:rPr>
        <w:t>ормирует реестр субъекто</w:t>
      </w:r>
      <w:r>
        <w:rPr>
          <w:rFonts w:ascii="Times New Roman" w:hAnsi="Times New Roman" w:cs="Times New Roman"/>
          <w:sz w:val="28"/>
          <w:szCs w:val="28"/>
        </w:rPr>
        <w:t>в малого и среднего предпринима</w:t>
      </w:r>
      <w:r w:rsidR="009F54EB" w:rsidRPr="009F54EB">
        <w:rPr>
          <w:rFonts w:ascii="Times New Roman" w:hAnsi="Times New Roman" w:cs="Times New Roman"/>
          <w:sz w:val="28"/>
          <w:szCs w:val="28"/>
        </w:rPr>
        <w:t>тельства – получателей поддержки;</w:t>
      </w:r>
    </w:p>
    <w:p w:rsidR="00FE56A3" w:rsidRPr="009F54EB" w:rsidRDefault="00FE56A3">
      <w:pPr>
        <w:rPr>
          <w:rFonts w:ascii="Times New Roman" w:hAnsi="Times New Roman" w:cs="Times New Roman"/>
          <w:sz w:val="28"/>
          <w:szCs w:val="28"/>
        </w:rPr>
      </w:pPr>
    </w:p>
    <w:sectPr w:rsidR="00FE56A3" w:rsidRPr="009F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2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32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54EB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77A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2134</Words>
  <Characters>12165</Characters>
  <Application>Microsoft Office Word</Application>
  <DocSecurity>0</DocSecurity>
  <Lines>101</Lines>
  <Paragraphs>28</Paragraphs>
  <ScaleCrop>false</ScaleCrop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3</cp:revision>
  <dcterms:created xsi:type="dcterms:W3CDTF">2020-08-12T12:39:00Z</dcterms:created>
  <dcterms:modified xsi:type="dcterms:W3CDTF">2020-08-12T13:03:00Z</dcterms:modified>
</cp:coreProperties>
</file>